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77777777" w:rsidR="006041DA" w:rsidRPr="00BD20B6" w:rsidRDefault="00C726B4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85F071" w14:textId="5349C1D9" w:rsidR="00E34C88" w:rsidRDefault="002C2FDC">
      <w:pPr>
        <w:spacing w:after="0" w:line="32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Luxusní domy v projektu Rezidence Brodce mají hotov</w:t>
      </w:r>
      <w:r w:rsidR="00EC40BF">
        <w:rPr>
          <w:rFonts w:ascii="Arial" w:hAnsi="Arial"/>
          <w:b/>
          <w:bCs/>
          <w:sz w:val="24"/>
          <w:szCs w:val="24"/>
        </w:rPr>
        <w:t>é</w:t>
      </w:r>
      <w:r>
        <w:rPr>
          <w:rFonts w:ascii="Arial" w:hAnsi="Arial"/>
          <w:b/>
          <w:bCs/>
          <w:sz w:val="24"/>
          <w:szCs w:val="24"/>
        </w:rPr>
        <w:t xml:space="preserve"> hrub</w:t>
      </w:r>
      <w:r w:rsidR="00EC40BF">
        <w:rPr>
          <w:rFonts w:ascii="Arial" w:hAnsi="Arial"/>
          <w:b/>
          <w:bCs/>
          <w:sz w:val="24"/>
          <w:szCs w:val="24"/>
        </w:rPr>
        <w:t>é</w:t>
      </w:r>
      <w:r>
        <w:rPr>
          <w:rFonts w:ascii="Arial" w:hAnsi="Arial"/>
          <w:b/>
          <w:bCs/>
          <w:sz w:val="24"/>
          <w:szCs w:val="24"/>
        </w:rPr>
        <w:t xml:space="preserve"> stavb</w:t>
      </w:r>
      <w:r w:rsidR="00EC40BF">
        <w:rPr>
          <w:rFonts w:ascii="Arial" w:hAnsi="Arial"/>
          <w:b/>
          <w:bCs/>
          <w:sz w:val="24"/>
          <w:szCs w:val="24"/>
        </w:rPr>
        <w:t>y</w:t>
      </w:r>
    </w:p>
    <w:p w14:paraId="084C9EBE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6CBF1E1" w14:textId="2C3AA984" w:rsidR="00EE537E" w:rsidRPr="00EE537E" w:rsidRDefault="00C726B4" w:rsidP="00EE537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 xml:space="preserve">Tisková zpráva, </w:t>
      </w:r>
      <w:r w:rsidR="00134191">
        <w:rPr>
          <w:rFonts w:ascii="Arial" w:hAnsi="Arial"/>
          <w:b/>
          <w:bCs/>
          <w:i/>
          <w:iCs/>
        </w:rPr>
        <w:t>11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04F3F">
        <w:rPr>
          <w:rFonts w:ascii="Arial" w:hAnsi="Arial"/>
          <w:b/>
          <w:bCs/>
          <w:i/>
          <w:iCs/>
        </w:rPr>
        <w:t>1</w:t>
      </w:r>
      <w:r w:rsidR="00012F40">
        <w:rPr>
          <w:rFonts w:ascii="Arial" w:hAnsi="Arial"/>
          <w:b/>
          <w:bCs/>
          <w:i/>
          <w:iCs/>
        </w:rPr>
        <w:t>2</w:t>
      </w:r>
      <w:r w:rsidRPr="00BD20B6">
        <w:rPr>
          <w:rFonts w:ascii="Arial" w:hAnsi="Arial"/>
          <w:b/>
          <w:bCs/>
          <w:i/>
          <w:iCs/>
        </w:rPr>
        <w:t xml:space="preserve">. 2023 – </w:t>
      </w:r>
      <w:r w:rsidR="00B87182">
        <w:rPr>
          <w:rFonts w:ascii="Arial" w:hAnsi="Arial"/>
          <w:b/>
          <w:bCs/>
          <w:i/>
          <w:iCs/>
        </w:rPr>
        <w:t xml:space="preserve">Celkem 19 </w:t>
      </w:r>
      <w:r w:rsidR="00124E28">
        <w:rPr>
          <w:rFonts w:ascii="Arial" w:hAnsi="Arial"/>
          <w:b/>
          <w:bCs/>
          <w:i/>
          <w:iCs/>
        </w:rPr>
        <w:t xml:space="preserve">prostorných </w:t>
      </w:r>
      <w:r w:rsidR="00B87182">
        <w:rPr>
          <w:rFonts w:ascii="Arial" w:hAnsi="Arial"/>
          <w:b/>
          <w:bCs/>
          <w:i/>
          <w:iCs/>
        </w:rPr>
        <w:t xml:space="preserve">řadových domů Rezidence Brodce u Mladé Boleslavi </w:t>
      </w:r>
      <w:r w:rsidR="00D46AF3">
        <w:rPr>
          <w:rFonts w:ascii="Arial" w:hAnsi="Arial"/>
          <w:b/>
          <w:bCs/>
          <w:i/>
          <w:iCs/>
        </w:rPr>
        <w:t>dosáhlo milníku hrubé stavby</w:t>
      </w:r>
      <w:r w:rsidR="00AD7096">
        <w:rPr>
          <w:rFonts w:ascii="Arial" w:hAnsi="Arial"/>
          <w:b/>
          <w:bCs/>
          <w:i/>
          <w:iCs/>
        </w:rPr>
        <w:t>.</w:t>
      </w:r>
      <w:r w:rsidR="00357A53">
        <w:rPr>
          <w:rFonts w:ascii="Arial" w:hAnsi="Arial"/>
          <w:b/>
          <w:bCs/>
          <w:i/>
          <w:iCs/>
        </w:rPr>
        <w:t xml:space="preserve"> </w:t>
      </w:r>
      <w:r w:rsidR="00B87182">
        <w:rPr>
          <w:rFonts w:ascii="Arial" w:hAnsi="Arial"/>
          <w:b/>
          <w:bCs/>
          <w:i/>
          <w:iCs/>
        </w:rPr>
        <w:t xml:space="preserve">Zájemci se mohou v prvním čtvrtletí </w:t>
      </w:r>
      <w:r w:rsidR="00EC40BF">
        <w:rPr>
          <w:rFonts w:ascii="Arial" w:hAnsi="Arial"/>
          <w:b/>
          <w:bCs/>
          <w:i/>
          <w:iCs/>
        </w:rPr>
        <w:t xml:space="preserve">příštího </w:t>
      </w:r>
      <w:r w:rsidR="00B87182">
        <w:rPr>
          <w:rFonts w:ascii="Arial" w:hAnsi="Arial"/>
          <w:b/>
          <w:bCs/>
          <w:i/>
          <w:iCs/>
        </w:rPr>
        <w:t>roku</w:t>
      </w:r>
      <w:r w:rsidR="00B42F14">
        <w:rPr>
          <w:rFonts w:ascii="Arial" w:hAnsi="Arial"/>
          <w:b/>
          <w:bCs/>
          <w:i/>
          <w:iCs/>
        </w:rPr>
        <w:t xml:space="preserve"> </w:t>
      </w:r>
      <w:r w:rsidR="00B87182">
        <w:rPr>
          <w:rFonts w:ascii="Arial" w:hAnsi="Arial"/>
          <w:b/>
          <w:bCs/>
          <w:i/>
          <w:iCs/>
        </w:rPr>
        <w:t>těšit na v</w:t>
      </w:r>
      <w:r w:rsidR="002C2FDC" w:rsidRPr="002C2FDC">
        <w:rPr>
          <w:rFonts w:ascii="Arial" w:hAnsi="Arial"/>
          <w:b/>
          <w:bCs/>
          <w:i/>
          <w:iCs/>
        </w:rPr>
        <w:t>zorový dům</w:t>
      </w:r>
      <w:r w:rsidR="0037198D">
        <w:rPr>
          <w:rFonts w:ascii="Arial" w:hAnsi="Arial"/>
          <w:b/>
          <w:bCs/>
          <w:i/>
          <w:iCs/>
        </w:rPr>
        <w:t>, d</w:t>
      </w:r>
      <w:r w:rsidR="00B87182">
        <w:rPr>
          <w:rFonts w:ascii="Arial" w:hAnsi="Arial"/>
          <w:b/>
          <w:bCs/>
          <w:i/>
          <w:iCs/>
        </w:rPr>
        <w:t>okončení</w:t>
      </w:r>
      <w:r w:rsidR="0037198D">
        <w:rPr>
          <w:rFonts w:ascii="Arial" w:hAnsi="Arial"/>
          <w:b/>
          <w:bCs/>
          <w:i/>
          <w:iCs/>
        </w:rPr>
        <w:t xml:space="preserve"> projektu</w:t>
      </w:r>
      <w:r w:rsidR="00B87182">
        <w:rPr>
          <w:rFonts w:ascii="Arial" w:hAnsi="Arial"/>
          <w:b/>
          <w:bCs/>
          <w:i/>
          <w:iCs/>
        </w:rPr>
        <w:t xml:space="preserve"> se</w:t>
      </w:r>
      <w:r w:rsidR="0037198D">
        <w:rPr>
          <w:rFonts w:ascii="Arial" w:hAnsi="Arial"/>
          <w:b/>
          <w:bCs/>
          <w:i/>
          <w:iCs/>
        </w:rPr>
        <w:t xml:space="preserve"> pak</w:t>
      </w:r>
      <w:r w:rsidR="00B87182">
        <w:rPr>
          <w:rFonts w:ascii="Arial" w:hAnsi="Arial"/>
          <w:b/>
          <w:bCs/>
          <w:i/>
          <w:iCs/>
        </w:rPr>
        <w:t xml:space="preserve"> předpokládá</w:t>
      </w:r>
      <w:r w:rsidR="00AE2A4F">
        <w:rPr>
          <w:rFonts w:ascii="Arial" w:hAnsi="Arial"/>
          <w:b/>
          <w:bCs/>
          <w:i/>
          <w:iCs/>
        </w:rPr>
        <w:t xml:space="preserve"> během</w:t>
      </w:r>
      <w:r w:rsidR="00B87182">
        <w:rPr>
          <w:rFonts w:ascii="Arial" w:hAnsi="Arial"/>
          <w:b/>
          <w:bCs/>
          <w:i/>
          <w:iCs/>
        </w:rPr>
        <w:t xml:space="preserve"> lét</w:t>
      </w:r>
      <w:r w:rsidR="00AE2A4F">
        <w:rPr>
          <w:rFonts w:ascii="Arial" w:hAnsi="Arial"/>
          <w:b/>
          <w:bCs/>
          <w:i/>
          <w:iCs/>
        </w:rPr>
        <w:t>a</w:t>
      </w:r>
      <w:r w:rsidR="00EC40BF">
        <w:rPr>
          <w:rFonts w:ascii="Arial" w:hAnsi="Arial"/>
          <w:b/>
          <w:bCs/>
          <w:i/>
          <w:iCs/>
        </w:rPr>
        <w:t xml:space="preserve"> 2024</w:t>
      </w:r>
      <w:r w:rsidR="0037198D">
        <w:rPr>
          <w:rFonts w:ascii="Arial" w:hAnsi="Arial"/>
          <w:b/>
          <w:bCs/>
          <w:i/>
          <w:iCs/>
        </w:rPr>
        <w:t>.</w:t>
      </w:r>
      <w:r w:rsidR="00EE537E">
        <w:rPr>
          <w:rFonts w:ascii="Arial" w:hAnsi="Arial"/>
          <w:b/>
          <w:bCs/>
          <w:i/>
          <w:iCs/>
        </w:rPr>
        <w:t xml:space="preserve"> V</w:t>
      </w:r>
      <w:r w:rsidR="00EE537E" w:rsidRPr="00EE537E">
        <w:rPr>
          <w:rFonts w:ascii="Arial" w:hAnsi="Arial"/>
          <w:b/>
          <w:bCs/>
          <w:i/>
          <w:iCs/>
        </w:rPr>
        <w:t>ýhradní prodej zajišťuje realitní kancelář Luxent – Exclusive Properties.</w:t>
      </w:r>
    </w:p>
    <w:p w14:paraId="431ABF43" w14:textId="52FEF224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</w:rPr>
      </w:pPr>
    </w:p>
    <w:p w14:paraId="5F8402AB" w14:textId="2061E7DA" w:rsidR="00C14EA2" w:rsidRDefault="00E30E42" w:rsidP="002C2FDC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2C2FDC" w:rsidRPr="002C2FDC">
        <w:rPr>
          <w:rFonts w:ascii="Arial" w:hAnsi="Arial"/>
        </w:rPr>
        <w:t>šec</w:t>
      </w:r>
      <w:r w:rsidR="00B87182">
        <w:rPr>
          <w:rFonts w:ascii="Arial" w:hAnsi="Arial"/>
        </w:rPr>
        <w:t xml:space="preserve">h 19 domů </w:t>
      </w:r>
      <w:r w:rsidR="00D46AF3">
        <w:rPr>
          <w:rFonts w:ascii="Arial" w:hAnsi="Arial"/>
        </w:rPr>
        <w:t xml:space="preserve">v rámci komplexu </w:t>
      </w:r>
      <w:hyperlink r:id="rId11" w:history="1">
        <w:r w:rsidR="00D46AF3" w:rsidRPr="00124E28">
          <w:rPr>
            <w:rStyle w:val="Hyperlink3"/>
            <w:sz w:val="22"/>
            <w:szCs w:val="22"/>
          </w:rPr>
          <w:t>Rezidence Brodce</w:t>
        </w:r>
      </w:hyperlink>
      <w:r w:rsidR="00D46A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má už </w:t>
      </w:r>
      <w:r w:rsidR="00EC40BF">
        <w:rPr>
          <w:rFonts w:ascii="Arial" w:hAnsi="Arial"/>
        </w:rPr>
        <w:t xml:space="preserve">namontovaná </w:t>
      </w:r>
      <w:r>
        <w:rPr>
          <w:rFonts w:ascii="Arial" w:hAnsi="Arial"/>
        </w:rPr>
        <w:t xml:space="preserve">okna a hotové </w:t>
      </w:r>
      <w:r w:rsidR="00B87182" w:rsidRPr="002C2FDC">
        <w:rPr>
          <w:rFonts w:ascii="Arial" w:hAnsi="Arial"/>
        </w:rPr>
        <w:t>instalac</w:t>
      </w:r>
      <w:r w:rsidR="00B87182">
        <w:rPr>
          <w:rFonts w:ascii="Arial" w:hAnsi="Arial"/>
        </w:rPr>
        <w:t>e</w:t>
      </w:r>
      <w:r w:rsidR="00B87182" w:rsidRPr="002C2FDC">
        <w:rPr>
          <w:rFonts w:ascii="Arial" w:hAnsi="Arial"/>
        </w:rPr>
        <w:t xml:space="preserve"> </w:t>
      </w:r>
      <w:r w:rsidR="007D00C4">
        <w:rPr>
          <w:rFonts w:ascii="Arial" w:hAnsi="Arial"/>
        </w:rPr>
        <w:t>rozvodů elektro, zdravotechniky a vytápění</w:t>
      </w:r>
      <w:r w:rsidR="00B87182">
        <w:rPr>
          <w:rFonts w:ascii="Arial" w:hAnsi="Arial"/>
        </w:rPr>
        <w:t xml:space="preserve">. Postupně se u novostaveb dokončují střechy, podlahy </w:t>
      </w:r>
      <w:r w:rsidR="002C4827">
        <w:rPr>
          <w:rFonts w:ascii="Arial" w:hAnsi="Arial"/>
        </w:rPr>
        <w:t xml:space="preserve">a </w:t>
      </w:r>
      <w:r w:rsidR="00B87182">
        <w:rPr>
          <w:rFonts w:ascii="Arial" w:hAnsi="Arial"/>
        </w:rPr>
        <w:t xml:space="preserve">omítky. U některých nemovitostí se </w:t>
      </w:r>
      <w:r w:rsidR="005B3C3D">
        <w:rPr>
          <w:rFonts w:ascii="Arial" w:hAnsi="Arial"/>
        </w:rPr>
        <w:t xml:space="preserve">již </w:t>
      </w:r>
      <w:r w:rsidR="00B87182">
        <w:rPr>
          <w:rFonts w:ascii="Arial" w:hAnsi="Arial"/>
        </w:rPr>
        <w:t xml:space="preserve">začalo se zateplovacím systémem. </w:t>
      </w:r>
      <w:r w:rsidR="00101BAB">
        <w:rPr>
          <w:rFonts w:ascii="Arial" w:hAnsi="Arial"/>
        </w:rPr>
        <w:t xml:space="preserve"> Na prvních 10 domech jsou již osazená</w:t>
      </w:r>
      <w:r w:rsidR="002C2FDC" w:rsidRPr="002C2FDC">
        <w:rPr>
          <w:rFonts w:ascii="Arial" w:hAnsi="Arial"/>
        </w:rPr>
        <w:t xml:space="preserve"> garážová vrata</w:t>
      </w:r>
      <w:r w:rsidR="00E07BF8">
        <w:rPr>
          <w:rFonts w:ascii="Arial" w:hAnsi="Arial"/>
        </w:rPr>
        <w:t xml:space="preserve"> a </w:t>
      </w:r>
      <w:r w:rsidR="00B87182">
        <w:rPr>
          <w:rFonts w:ascii="Arial" w:hAnsi="Arial"/>
        </w:rPr>
        <w:t>dojde také na terénní úpravy.</w:t>
      </w:r>
    </w:p>
    <w:p w14:paraId="341C30DD" w14:textId="5D87F262" w:rsidR="002C2FDC" w:rsidRDefault="002C2FDC" w:rsidP="002C2FDC">
      <w:pPr>
        <w:spacing w:after="0" w:line="320" w:lineRule="atLeast"/>
        <w:jc w:val="both"/>
        <w:rPr>
          <w:rFonts w:ascii="Arial" w:hAnsi="Arial"/>
        </w:rPr>
      </w:pPr>
    </w:p>
    <w:p w14:paraId="34F28A33" w14:textId="670868D7" w:rsidR="00124E28" w:rsidRPr="00B87182" w:rsidRDefault="008C7899" w:rsidP="002C2FDC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6F3B417D" wp14:editId="0677F089">
            <wp:simplePos x="0" y="0"/>
            <wp:positionH relativeFrom="margin">
              <wp:posOffset>-28575</wp:posOffset>
            </wp:positionH>
            <wp:positionV relativeFrom="paragraph">
              <wp:posOffset>45274</wp:posOffset>
            </wp:positionV>
            <wp:extent cx="1800000" cy="1350129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2109480412" name="Obrázek 1" descr="Obsah obrázku obloha, venku, dům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80412" name="Obrázek 1" descr="Obsah obrázku obloha, venku, dům, budova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82">
        <w:rPr>
          <w:rFonts w:ascii="Arial" w:hAnsi="Arial"/>
        </w:rPr>
        <w:t>K</w:t>
      </w:r>
      <w:r w:rsidR="00A63ED8">
        <w:rPr>
          <w:rFonts w:ascii="Arial" w:hAnsi="Arial"/>
        </w:rPr>
        <w:t> </w:t>
      </w:r>
      <w:r w:rsidR="00130CAB">
        <w:rPr>
          <w:rFonts w:ascii="Arial" w:hAnsi="Arial"/>
        </w:rPr>
        <w:t>exkluzivním</w:t>
      </w:r>
      <w:r w:rsidR="00A63ED8">
        <w:rPr>
          <w:rFonts w:ascii="Arial" w:hAnsi="Arial"/>
        </w:rPr>
        <w:t xml:space="preserve"> rodinným</w:t>
      </w:r>
      <w:r w:rsidR="00B87182">
        <w:rPr>
          <w:rFonts w:ascii="Arial" w:hAnsi="Arial"/>
        </w:rPr>
        <w:t xml:space="preserve"> </w:t>
      </w:r>
      <w:r w:rsidR="00130CAB">
        <w:rPr>
          <w:rFonts w:ascii="Arial" w:hAnsi="Arial"/>
        </w:rPr>
        <w:t>domům</w:t>
      </w:r>
      <w:r w:rsidR="00B87182">
        <w:rPr>
          <w:rFonts w:ascii="Arial" w:hAnsi="Arial"/>
        </w:rPr>
        <w:t xml:space="preserve"> </w:t>
      </w:r>
      <w:r w:rsidR="00001107">
        <w:rPr>
          <w:rFonts w:ascii="Arial" w:hAnsi="Arial"/>
        </w:rPr>
        <w:t>o dispozici 4+kk či 5+kk a užitné ploše 150 až 154 m</w:t>
      </w:r>
      <w:r w:rsidR="00001107" w:rsidRPr="00B87182">
        <w:rPr>
          <w:rFonts w:ascii="Arial" w:hAnsi="Arial"/>
          <w:vertAlign w:val="superscript"/>
        </w:rPr>
        <w:t>2</w:t>
      </w:r>
      <w:r w:rsidR="00001107">
        <w:rPr>
          <w:rFonts w:ascii="Arial" w:hAnsi="Arial"/>
        </w:rPr>
        <w:t xml:space="preserve"> </w:t>
      </w:r>
      <w:r w:rsidR="00B87182">
        <w:rPr>
          <w:rFonts w:ascii="Arial" w:hAnsi="Arial"/>
        </w:rPr>
        <w:t xml:space="preserve">náleží terasa a pozemek od </w:t>
      </w:r>
      <w:r w:rsidR="00B87182" w:rsidRPr="00B87182">
        <w:rPr>
          <w:rFonts w:ascii="Arial" w:hAnsi="Arial"/>
        </w:rPr>
        <w:t xml:space="preserve">292 </w:t>
      </w:r>
      <w:r w:rsidR="00B87182">
        <w:rPr>
          <w:rFonts w:ascii="Arial" w:hAnsi="Arial"/>
        </w:rPr>
        <w:t xml:space="preserve">do </w:t>
      </w:r>
      <w:r w:rsidR="00B87182" w:rsidRPr="00B87182">
        <w:rPr>
          <w:rFonts w:ascii="Arial" w:hAnsi="Arial"/>
        </w:rPr>
        <w:t>542 m</w:t>
      </w:r>
      <w:r w:rsidR="00B87182" w:rsidRPr="00B87182">
        <w:rPr>
          <w:rFonts w:ascii="Arial" w:hAnsi="Arial"/>
          <w:vertAlign w:val="superscript"/>
        </w:rPr>
        <w:t>2</w:t>
      </w:r>
      <w:r w:rsidR="00B87182">
        <w:rPr>
          <w:rFonts w:ascii="Arial" w:hAnsi="Arial"/>
        </w:rPr>
        <w:t>.</w:t>
      </w:r>
      <w:r w:rsidR="00124E28">
        <w:rPr>
          <w:rFonts w:ascii="Arial" w:hAnsi="Arial"/>
        </w:rPr>
        <w:t xml:space="preserve"> Exteriér a interiér příjemně propojuje velkorysé prosklení</w:t>
      </w:r>
      <w:r w:rsidR="00914225">
        <w:rPr>
          <w:rFonts w:ascii="Arial" w:hAnsi="Arial"/>
        </w:rPr>
        <w:t xml:space="preserve"> </w:t>
      </w:r>
      <w:r w:rsidR="00226344">
        <w:rPr>
          <w:rFonts w:ascii="Arial" w:hAnsi="Arial"/>
        </w:rPr>
        <w:t xml:space="preserve">a přímý vstup </w:t>
      </w:r>
      <w:r w:rsidR="00630A47">
        <w:rPr>
          <w:rFonts w:ascii="Arial" w:hAnsi="Arial"/>
        </w:rPr>
        <w:t>na terasu z obývacího pokoje</w:t>
      </w:r>
      <w:r w:rsidR="00124E28">
        <w:rPr>
          <w:rFonts w:ascii="Arial" w:hAnsi="Arial"/>
        </w:rPr>
        <w:t xml:space="preserve">. Součástí jsou dvě parkovací stání, jedno před domem, druhé v garáži. </w:t>
      </w:r>
      <w:r w:rsidR="00471DB4">
        <w:rPr>
          <w:rFonts w:ascii="Arial" w:hAnsi="Arial"/>
        </w:rPr>
        <w:t>Samozřejmostí jsou ty nejvyšší standardy</w:t>
      </w:r>
      <w:r w:rsidR="002826BC">
        <w:rPr>
          <w:rFonts w:ascii="Arial" w:hAnsi="Arial"/>
        </w:rPr>
        <w:t xml:space="preserve"> a prémiové vybavení jako </w:t>
      </w:r>
      <w:r w:rsidR="00471DB4">
        <w:rPr>
          <w:rFonts w:ascii="Arial" w:hAnsi="Arial"/>
        </w:rPr>
        <w:t>například</w:t>
      </w:r>
      <w:r w:rsidR="00124E28">
        <w:rPr>
          <w:rFonts w:ascii="Arial" w:hAnsi="Arial"/>
        </w:rPr>
        <w:t xml:space="preserve"> </w:t>
      </w:r>
      <w:r w:rsidR="00124E28" w:rsidRPr="00124E28">
        <w:rPr>
          <w:rFonts w:ascii="Arial" w:hAnsi="Arial"/>
        </w:rPr>
        <w:t>hliníková okna, bezfalcové dveře, třívrstvé dřevěné podlahy</w:t>
      </w:r>
      <w:r w:rsidR="00124E28">
        <w:rPr>
          <w:rFonts w:ascii="Arial" w:hAnsi="Arial"/>
        </w:rPr>
        <w:t xml:space="preserve"> nebo</w:t>
      </w:r>
      <w:r w:rsidR="00124E28" w:rsidRPr="00124E28">
        <w:rPr>
          <w:rFonts w:ascii="Arial" w:hAnsi="Arial"/>
        </w:rPr>
        <w:t xml:space="preserve"> velkoformátov</w:t>
      </w:r>
      <w:r>
        <w:rPr>
          <w:rFonts w:ascii="Arial" w:hAnsi="Arial"/>
        </w:rPr>
        <w:t>á</w:t>
      </w:r>
      <w:r w:rsidR="00124E28" w:rsidRPr="00124E28">
        <w:rPr>
          <w:rFonts w:ascii="Arial" w:hAnsi="Arial"/>
        </w:rPr>
        <w:t xml:space="preserve"> dlažb</w:t>
      </w:r>
      <w:r>
        <w:rPr>
          <w:rFonts w:ascii="Arial" w:hAnsi="Arial"/>
        </w:rPr>
        <w:t>a</w:t>
      </w:r>
      <w:r w:rsidR="00124E28" w:rsidRPr="00124E28">
        <w:rPr>
          <w:rFonts w:ascii="Arial" w:hAnsi="Arial"/>
        </w:rPr>
        <w:t>.</w:t>
      </w:r>
      <w:r w:rsidR="00124E28">
        <w:rPr>
          <w:rFonts w:ascii="Arial" w:hAnsi="Arial"/>
        </w:rPr>
        <w:t xml:space="preserve"> S ohledem na energetickou úspornost nebude chybět </w:t>
      </w:r>
      <w:r w:rsidR="00124E28" w:rsidRPr="00124E28">
        <w:rPr>
          <w:rFonts w:ascii="Arial" w:hAnsi="Arial"/>
        </w:rPr>
        <w:t>tepelné čerpadlo</w:t>
      </w:r>
      <w:r w:rsidR="00332DA2">
        <w:rPr>
          <w:rFonts w:ascii="Arial" w:hAnsi="Arial"/>
        </w:rPr>
        <w:t xml:space="preserve"> </w:t>
      </w:r>
      <w:r w:rsidR="00332DA2" w:rsidRPr="00332DA2">
        <w:rPr>
          <w:rFonts w:ascii="Arial" w:hAnsi="Arial"/>
        </w:rPr>
        <w:t>typu vzduch-voda</w:t>
      </w:r>
      <w:r w:rsidR="00124E28">
        <w:rPr>
          <w:rFonts w:ascii="Arial" w:hAnsi="Arial"/>
        </w:rPr>
        <w:t xml:space="preserve"> a</w:t>
      </w:r>
      <w:r w:rsidR="00124E28" w:rsidRPr="00124E28">
        <w:rPr>
          <w:rFonts w:ascii="Arial" w:hAnsi="Arial"/>
        </w:rPr>
        <w:t xml:space="preserve"> rekuperační jednotka</w:t>
      </w:r>
      <w:r w:rsidR="00124E28">
        <w:rPr>
          <w:rFonts w:ascii="Arial" w:hAnsi="Arial"/>
        </w:rPr>
        <w:t>.</w:t>
      </w:r>
    </w:p>
    <w:p w14:paraId="1B34F221" w14:textId="77777777" w:rsidR="00B87182" w:rsidRDefault="00B87182" w:rsidP="002C2FDC">
      <w:pPr>
        <w:spacing w:after="0" w:line="320" w:lineRule="atLeast"/>
        <w:jc w:val="both"/>
        <w:rPr>
          <w:rFonts w:ascii="Arial" w:hAnsi="Arial"/>
        </w:rPr>
      </w:pPr>
    </w:p>
    <w:p w14:paraId="5A0BA42E" w14:textId="6C198ACC" w:rsidR="00B87182" w:rsidRPr="00325591" w:rsidRDefault="008C7899" w:rsidP="002C2FDC">
      <w:pPr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1C3C266B" wp14:editId="139B8ADE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800000" cy="101247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7053580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D6" w:rsidRPr="001A7FD6">
        <w:rPr>
          <w:rFonts w:ascii="Arial" w:hAnsi="Arial"/>
          <w:i/>
          <w:iCs/>
        </w:rPr>
        <w:t>„</w:t>
      </w:r>
      <w:r w:rsidR="00503B56">
        <w:rPr>
          <w:rFonts w:ascii="Arial" w:hAnsi="Arial"/>
          <w:i/>
          <w:iCs/>
        </w:rPr>
        <w:t>Výstavba luxusních</w:t>
      </w:r>
      <w:r w:rsidR="001A7FD6" w:rsidRPr="001A7FD6">
        <w:rPr>
          <w:rFonts w:ascii="Arial" w:hAnsi="Arial"/>
          <w:i/>
          <w:iCs/>
        </w:rPr>
        <w:t xml:space="preserve"> vil v projektu Rezidence Brodce </w:t>
      </w:r>
      <w:r w:rsidR="001E2B8A">
        <w:rPr>
          <w:rFonts w:ascii="Arial" w:hAnsi="Arial"/>
          <w:i/>
          <w:iCs/>
        </w:rPr>
        <w:t xml:space="preserve">zdárně pokračuje </w:t>
      </w:r>
      <w:r w:rsidR="001A7FD6" w:rsidRPr="001A7FD6">
        <w:rPr>
          <w:rFonts w:ascii="Arial" w:hAnsi="Arial"/>
          <w:i/>
          <w:iCs/>
        </w:rPr>
        <w:t xml:space="preserve">a </w:t>
      </w:r>
      <w:r w:rsidR="001A7FD6">
        <w:rPr>
          <w:rFonts w:ascii="Arial" w:hAnsi="Arial"/>
          <w:i/>
          <w:iCs/>
        </w:rPr>
        <w:t xml:space="preserve">pro nové majitele </w:t>
      </w:r>
      <w:r w:rsidR="00893BAB" w:rsidRPr="001A7FD6">
        <w:rPr>
          <w:rFonts w:ascii="Arial" w:hAnsi="Arial"/>
          <w:i/>
          <w:iCs/>
        </w:rPr>
        <w:t xml:space="preserve">nyní </w:t>
      </w:r>
      <w:r w:rsidR="001A7FD6" w:rsidRPr="001A7FD6">
        <w:rPr>
          <w:rFonts w:ascii="Arial" w:hAnsi="Arial"/>
          <w:i/>
          <w:iCs/>
        </w:rPr>
        <w:t>nastal</w:t>
      </w:r>
      <w:r w:rsidR="009A7D1C" w:rsidRPr="001A7FD6">
        <w:rPr>
          <w:rFonts w:ascii="Arial" w:hAnsi="Arial"/>
          <w:i/>
          <w:iCs/>
        </w:rPr>
        <w:t xml:space="preserve"> </w:t>
      </w:r>
      <w:r w:rsidR="00A57E30" w:rsidRPr="001A7FD6">
        <w:rPr>
          <w:rFonts w:ascii="Arial" w:hAnsi="Arial"/>
          <w:i/>
          <w:iCs/>
        </w:rPr>
        <w:t xml:space="preserve">ideální čas plánovat úpravy </w:t>
      </w:r>
      <w:r w:rsidR="009A7D1C" w:rsidRPr="001A7FD6">
        <w:rPr>
          <w:rFonts w:ascii="Arial" w:hAnsi="Arial"/>
          <w:i/>
          <w:iCs/>
        </w:rPr>
        <w:t xml:space="preserve">dle </w:t>
      </w:r>
      <w:r w:rsidR="001A7FD6">
        <w:rPr>
          <w:rFonts w:ascii="Arial" w:hAnsi="Arial"/>
          <w:i/>
          <w:iCs/>
        </w:rPr>
        <w:t xml:space="preserve">svých </w:t>
      </w:r>
      <w:r w:rsidR="005842AB">
        <w:rPr>
          <w:rFonts w:ascii="Arial" w:hAnsi="Arial"/>
          <w:i/>
          <w:iCs/>
        </w:rPr>
        <w:t xml:space="preserve">vlastních </w:t>
      </w:r>
      <w:r w:rsidR="00A57E30" w:rsidRPr="001A7FD6">
        <w:rPr>
          <w:rFonts w:ascii="Arial" w:hAnsi="Arial"/>
          <w:i/>
          <w:iCs/>
        </w:rPr>
        <w:t>představ</w:t>
      </w:r>
      <w:r w:rsidR="00C96143">
        <w:rPr>
          <w:rFonts w:ascii="Arial" w:hAnsi="Arial"/>
          <w:i/>
          <w:iCs/>
        </w:rPr>
        <w:t>,</w:t>
      </w:r>
      <w:r w:rsidR="001A7FD6">
        <w:rPr>
          <w:rFonts w:ascii="Arial" w:hAnsi="Arial"/>
          <w:i/>
          <w:iCs/>
        </w:rPr>
        <w:t>“</w:t>
      </w:r>
      <w:r w:rsidR="00C96143">
        <w:rPr>
          <w:rFonts w:ascii="Arial" w:hAnsi="Arial"/>
          <w:i/>
          <w:iCs/>
        </w:rPr>
        <w:t xml:space="preserve"> </w:t>
      </w:r>
      <w:r w:rsidR="00C96143" w:rsidRPr="00C96143">
        <w:rPr>
          <w:rFonts w:ascii="Arial" w:hAnsi="Arial"/>
        </w:rPr>
        <w:t>popisuje</w:t>
      </w:r>
      <w:r w:rsidR="00C96143">
        <w:rPr>
          <w:rFonts w:ascii="Arial" w:hAnsi="Arial"/>
          <w:i/>
          <w:iCs/>
        </w:rPr>
        <w:t xml:space="preserve"> </w:t>
      </w:r>
      <w:r w:rsidR="00124E28" w:rsidRPr="0037198D">
        <w:rPr>
          <w:rFonts w:ascii="Arial" w:hAnsi="Arial"/>
        </w:rPr>
        <w:t>realitní makléřka</w:t>
      </w:r>
      <w:r w:rsidR="00C96143">
        <w:rPr>
          <w:rFonts w:ascii="Arial" w:hAnsi="Arial"/>
        </w:rPr>
        <w:t xml:space="preserve"> </w:t>
      </w:r>
      <w:r w:rsidR="00C96143" w:rsidRPr="00C96143">
        <w:rPr>
          <w:rFonts w:ascii="Arial" w:hAnsi="Arial"/>
        </w:rPr>
        <w:t>společnosti</w:t>
      </w:r>
      <w:hyperlink r:id="rId14" w:history="1">
        <w:r w:rsidR="00C96143" w:rsidRPr="00C96143">
          <w:rPr>
            <w:rStyle w:val="Hyperlink3"/>
            <w:sz w:val="22"/>
            <w:szCs w:val="22"/>
            <w:u w:val="none"/>
          </w:rPr>
          <w:t xml:space="preserve"> </w:t>
        </w:r>
        <w:r w:rsidR="00C96143">
          <w:rPr>
            <w:rStyle w:val="Hyperlink3"/>
            <w:sz w:val="22"/>
            <w:szCs w:val="22"/>
          </w:rPr>
          <w:t>Luxent – Exclusive Properties</w:t>
        </w:r>
      </w:hyperlink>
      <w:r w:rsidR="00124E28" w:rsidRPr="0037198D">
        <w:rPr>
          <w:rFonts w:ascii="Arial" w:hAnsi="Arial"/>
        </w:rPr>
        <w:t xml:space="preserve"> Romana Čermáková</w:t>
      </w:r>
      <w:r w:rsidR="00123198">
        <w:rPr>
          <w:rFonts w:ascii="Arial" w:hAnsi="Arial"/>
        </w:rPr>
        <w:t xml:space="preserve"> a</w:t>
      </w:r>
      <w:r w:rsidR="001E2B8A">
        <w:rPr>
          <w:rFonts w:ascii="Arial" w:hAnsi="Arial"/>
        </w:rPr>
        <w:t> </w:t>
      </w:r>
      <w:r w:rsidR="00123198">
        <w:rPr>
          <w:rFonts w:ascii="Arial" w:hAnsi="Arial"/>
        </w:rPr>
        <w:t xml:space="preserve">dodává: </w:t>
      </w:r>
      <w:r w:rsidR="00124E28" w:rsidRPr="00E624C3">
        <w:rPr>
          <w:rFonts w:ascii="Arial" w:hAnsi="Arial"/>
          <w:i/>
          <w:iCs/>
        </w:rPr>
        <w:t>„</w:t>
      </w:r>
      <w:r w:rsidR="00893BAB">
        <w:rPr>
          <w:rFonts w:ascii="Arial" w:hAnsi="Arial"/>
          <w:i/>
          <w:iCs/>
        </w:rPr>
        <w:t>Pro z</w:t>
      </w:r>
      <w:r w:rsidR="00123198" w:rsidRPr="00E624C3">
        <w:rPr>
          <w:rFonts w:ascii="Arial" w:hAnsi="Arial"/>
          <w:i/>
          <w:iCs/>
        </w:rPr>
        <w:t xml:space="preserve">ájemce o </w:t>
      </w:r>
      <w:r w:rsidR="00EC40BF" w:rsidRPr="00EC40BF">
        <w:rPr>
          <w:rFonts w:ascii="Arial" w:hAnsi="Arial"/>
          <w:i/>
          <w:iCs/>
        </w:rPr>
        <w:t>klidný život na venkově se všemi výhodami města na dosah</w:t>
      </w:r>
      <w:r w:rsidR="00EC40BF" w:rsidRPr="00EC40BF" w:rsidDel="00EC40BF">
        <w:rPr>
          <w:rFonts w:ascii="Arial" w:hAnsi="Arial"/>
          <w:i/>
          <w:iCs/>
        </w:rPr>
        <w:t xml:space="preserve"> </w:t>
      </w:r>
      <w:r w:rsidR="00893BAB">
        <w:rPr>
          <w:rFonts w:ascii="Arial" w:hAnsi="Arial"/>
          <w:i/>
          <w:iCs/>
        </w:rPr>
        <w:t>máme dobrou zprávu.</w:t>
      </w:r>
      <w:r w:rsidR="00E624C3">
        <w:rPr>
          <w:rFonts w:ascii="Arial" w:hAnsi="Arial"/>
          <w:i/>
          <w:iCs/>
        </w:rPr>
        <w:t xml:space="preserve"> </w:t>
      </w:r>
      <w:r w:rsidR="00893BAB">
        <w:rPr>
          <w:rFonts w:ascii="Arial" w:hAnsi="Arial"/>
          <w:i/>
          <w:iCs/>
        </w:rPr>
        <w:t>Nově</w:t>
      </w:r>
      <w:r w:rsidR="00123198" w:rsidRPr="00E624C3">
        <w:rPr>
          <w:rFonts w:ascii="Arial" w:hAnsi="Arial"/>
          <w:i/>
          <w:iCs/>
        </w:rPr>
        <w:t xml:space="preserve"> ceny nadstandardně vybavených domů </w:t>
      </w:r>
      <w:r w:rsidR="00E624C3" w:rsidRPr="00E624C3">
        <w:rPr>
          <w:rFonts w:ascii="Arial" w:hAnsi="Arial"/>
          <w:i/>
          <w:iCs/>
        </w:rPr>
        <w:t>s čtyřmi a více pokoj</w:t>
      </w:r>
      <w:r w:rsidR="005842AB">
        <w:rPr>
          <w:rFonts w:ascii="Arial" w:hAnsi="Arial"/>
          <w:i/>
          <w:iCs/>
        </w:rPr>
        <w:t>i</w:t>
      </w:r>
      <w:r w:rsidR="00E624C3" w:rsidRPr="00E624C3">
        <w:rPr>
          <w:rFonts w:ascii="Arial" w:hAnsi="Arial"/>
          <w:i/>
          <w:iCs/>
        </w:rPr>
        <w:t xml:space="preserve"> a s</w:t>
      </w:r>
      <w:r w:rsidR="00123198" w:rsidRPr="00E624C3">
        <w:rPr>
          <w:rFonts w:ascii="Arial" w:hAnsi="Arial"/>
          <w:i/>
          <w:iCs/>
        </w:rPr>
        <w:t xml:space="preserve"> použitím moderních technologií začínají již na 11 900 000 Kč.</w:t>
      </w:r>
      <w:r w:rsidR="00F36CD6">
        <w:rPr>
          <w:rFonts w:ascii="Arial" w:hAnsi="Arial"/>
          <w:i/>
          <w:iCs/>
        </w:rPr>
        <w:t xml:space="preserve"> </w:t>
      </w:r>
      <w:r w:rsidR="00A17204">
        <w:rPr>
          <w:rFonts w:ascii="Arial" w:hAnsi="Arial"/>
          <w:i/>
          <w:iCs/>
        </w:rPr>
        <w:t>Navíc</w:t>
      </w:r>
      <w:r w:rsidR="00B734D8">
        <w:rPr>
          <w:rFonts w:ascii="Arial" w:hAnsi="Arial"/>
          <w:i/>
          <w:iCs/>
        </w:rPr>
        <w:t>,</w:t>
      </w:r>
      <w:r w:rsidR="00A17204">
        <w:rPr>
          <w:rFonts w:ascii="Arial" w:hAnsi="Arial"/>
          <w:i/>
          <w:iCs/>
        </w:rPr>
        <w:t xml:space="preserve"> c</w:t>
      </w:r>
      <w:r w:rsidR="00F36CD6">
        <w:rPr>
          <w:rFonts w:ascii="Arial" w:hAnsi="Arial"/>
          <w:i/>
          <w:iCs/>
        </w:rPr>
        <w:t xml:space="preserve">o se týče financování, </w:t>
      </w:r>
      <w:r w:rsidR="00325591">
        <w:rPr>
          <w:rFonts w:ascii="Arial" w:hAnsi="Arial"/>
          <w:i/>
          <w:iCs/>
        </w:rPr>
        <w:t xml:space="preserve">při podpisu </w:t>
      </w:r>
      <w:r w:rsidR="00E90521" w:rsidRPr="00134191">
        <w:rPr>
          <w:rFonts w:ascii="Arial" w:hAnsi="Arial"/>
          <w:i/>
          <w:iCs/>
        </w:rPr>
        <w:t>s</w:t>
      </w:r>
      <w:r w:rsidR="00325591" w:rsidRPr="00134191">
        <w:rPr>
          <w:rFonts w:ascii="Arial" w:hAnsi="Arial"/>
          <w:i/>
          <w:iCs/>
        </w:rPr>
        <w:t>mlouvy o smlouvě budoucí</w:t>
      </w:r>
      <w:r w:rsidR="008068BB" w:rsidRPr="00EC40BF">
        <w:rPr>
          <w:rFonts w:ascii="Arial" w:hAnsi="Arial"/>
          <w:i/>
          <w:iCs/>
        </w:rPr>
        <w:t xml:space="preserve"> </w:t>
      </w:r>
      <w:r w:rsidR="008068BB">
        <w:rPr>
          <w:rFonts w:ascii="Arial" w:hAnsi="Arial"/>
          <w:i/>
          <w:iCs/>
        </w:rPr>
        <w:t>kupní</w:t>
      </w:r>
      <w:r w:rsidR="00325591">
        <w:rPr>
          <w:rFonts w:ascii="Arial" w:hAnsi="Arial"/>
          <w:i/>
          <w:iCs/>
        </w:rPr>
        <w:t xml:space="preserve"> </w:t>
      </w:r>
      <w:r w:rsidR="00F36CD6" w:rsidRPr="00F36CD6">
        <w:rPr>
          <w:rFonts w:ascii="Arial" w:hAnsi="Arial"/>
          <w:i/>
          <w:iCs/>
        </w:rPr>
        <w:t>stačí</w:t>
      </w:r>
      <w:r w:rsidR="008D08E7">
        <w:rPr>
          <w:rFonts w:ascii="Arial" w:hAnsi="Arial"/>
          <w:i/>
          <w:iCs/>
        </w:rPr>
        <w:t xml:space="preserve"> </w:t>
      </w:r>
      <w:r w:rsidR="00A17204">
        <w:rPr>
          <w:rFonts w:ascii="Arial" w:hAnsi="Arial"/>
          <w:i/>
          <w:iCs/>
        </w:rPr>
        <w:t xml:space="preserve">klientovi </w:t>
      </w:r>
      <w:r w:rsidR="00F36CD6" w:rsidRPr="00F36CD6">
        <w:rPr>
          <w:rFonts w:ascii="Arial" w:hAnsi="Arial"/>
          <w:i/>
          <w:iCs/>
        </w:rPr>
        <w:t>pouze 10</w:t>
      </w:r>
      <w:r w:rsidR="00F36CD6">
        <w:rPr>
          <w:rFonts w:ascii="Arial" w:hAnsi="Arial"/>
          <w:i/>
          <w:iCs/>
        </w:rPr>
        <w:t xml:space="preserve"> </w:t>
      </w:r>
      <w:r w:rsidR="00F36CD6" w:rsidRPr="00F36CD6">
        <w:rPr>
          <w:rFonts w:ascii="Arial" w:hAnsi="Arial"/>
          <w:i/>
          <w:iCs/>
        </w:rPr>
        <w:t xml:space="preserve">% </w:t>
      </w:r>
      <w:r w:rsidR="00F36CD6">
        <w:rPr>
          <w:rFonts w:ascii="Arial" w:hAnsi="Arial"/>
          <w:i/>
          <w:iCs/>
        </w:rPr>
        <w:t xml:space="preserve">kupní </w:t>
      </w:r>
      <w:r w:rsidR="00F36CD6" w:rsidRPr="00F36CD6">
        <w:rPr>
          <w:rFonts w:ascii="Arial" w:hAnsi="Arial"/>
          <w:i/>
          <w:iCs/>
        </w:rPr>
        <w:t>ceny</w:t>
      </w:r>
      <w:r w:rsidR="00A17204">
        <w:rPr>
          <w:rFonts w:ascii="Arial" w:hAnsi="Arial"/>
          <w:i/>
          <w:iCs/>
        </w:rPr>
        <w:t xml:space="preserve">. </w:t>
      </w:r>
      <w:r w:rsidR="00EC40BF">
        <w:rPr>
          <w:rFonts w:ascii="Arial" w:hAnsi="Arial"/>
          <w:i/>
          <w:iCs/>
        </w:rPr>
        <w:t xml:space="preserve">Vývoj trhu </w:t>
      </w:r>
      <w:r w:rsidR="008068BB">
        <w:rPr>
          <w:rFonts w:ascii="Arial" w:hAnsi="Arial"/>
          <w:i/>
          <w:iCs/>
        </w:rPr>
        <w:t>totiž</w:t>
      </w:r>
      <w:r w:rsidR="00EC40BF">
        <w:rPr>
          <w:rFonts w:ascii="Arial" w:hAnsi="Arial"/>
          <w:i/>
          <w:iCs/>
        </w:rPr>
        <w:t xml:space="preserve"> naznačuje</w:t>
      </w:r>
      <w:r w:rsidR="00F36CD6" w:rsidRPr="00F36CD6">
        <w:rPr>
          <w:rFonts w:ascii="Arial" w:hAnsi="Arial"/>
          <w:i/>
          <w:iCs/>
        </w:rPr>
        <w:t xml:space="preserve">, že </w:t>
      </w:r>
      <w:r w:rsidR="007658A2">
        <w:rPr>
          <w:rFonts w:ascii="Arial" w:hAnsi="Arial"/>
          <w:i/>
          <w:iCs/>
        </w:rPr>
        <w:t>v</w:t>
      </w:r>
      <w:r w:rsidR="00F85A86">
        <w:rPr>
          <w:rFonts w:ascii="Arial" w:hAnsi="Arial"/>
          <w:i/>
          <w:iCs/>
        </w:rPr>
        <w:t> </w:t>
      </w:r>
      <w:r w:rsidR="00D24F2A">
        <w:rPr>
          <w:rFonts w:ascii="Arial" w:hAnsi="Arial"/>
          <w:i/>
          <w:iCs/>
        </w:rPr>
        <w:t>průběhu měsíců </w:t>
      </w:r>
      <w:r w:rsidR="00F36CD6" w:rsidRPr="00F36CD6">
        <w:rPr>
          <w:rFonts w:ascii="Arial" w:hAnsi="Arial"/>
          <w:i/>
          <w:iCs/>
        </w:rPr>
        <w:t xml:space="preserve">před kolaudací </w:t>
      </w:r>
      <w:r w:rsidR="00F62C39">
        <w:rPr>
          <w:rFonts w:ascii="Arial" w:hAnsi="Arial"/>
          <w:i/>
          <w:iCs/>
        </w:rPr>
        <w:t>v</w:t>
      </w:r>
      <w:r w:rsidR="00F85A86">
        <w:rPr>
          <w:rFonts w:ascii="Arial" w:hAnsi="Arial"/>
          <w:i/>
          <w:iCs/>
        </w:rPr>
        <w:t> </w:t>
      </w:r>
      <w:r w:rsidR="00325591" w:rsidRPr="00F36CD6">
        <w:rPr>
          <w:rFonts w:ascii="Arial" w:hAnsi="Arial"/>
          <w:i/>
          <w:iCs/>
        </w:rPr>
        <w:t>lét</w:t>
      </w:r>
      <w:r w:rsidR="00F62C39">
        <w:rPr>
          <w:rFonts w:ascii="Arial" w:hAnsi="Arial"/>
          <w:i/>
          <w:iCs/>
        </w:rPr>
        <w:t>ě</w:t>
      </w:r>
      <w:r w:rsidR="00F12F52">
        <w:rPr>
          <w:rFonts w:ascii="Arial" w:hAnsi="Arial"/>
          <w:i/>
          <w:iCs/>
        </w:rPr>
        <w:t xml:space="preserve"> příštího roku</w:t>
      </w:r>
      <w:r w:rsidR="00325591" w:rsidRPr="00F36CD6">
        <w:rPr>
          <w:rFonts w:ascii="Arial" w:hAnsi="Arial"/>
          <w:i/>
          <w:iCs/>
        </w:rPr>
        <w:t xml:space="preserve"> </w:t>
      </w:r>
      <w:r w:rsidR="00325591">
        <w:rPr>
          <w:rFonts w:ascii="Arial" w:hAnsi="Arial"/>
          <w:i/>
          <w:iCs/>
        </w:rPr>
        <w:t>dojde k</w:t>
      </w:r>
      <w:r w:rsidR="007658A2">
        <w:rPr>
          <w:rFonts w:ascii="Arial" w:hAnsi="Arial"/>
          <w:i/>
          <w:iCs/>
        </w:rPr>
        <w:t>e</w:t>
      </w:r>
      <w:r w:rsidR="003C4708">
        <w:rPr>
          <w:rFonts w:ascii="Arial" w:hAnsi="Arial"/>
          <w:i/>
          <w:iCs/>
        </w:rPr>
        <w:t> </w:t>
      </w:r>
      <w:r w:rsidR="007658A2">
        <w:rPr>
          <w:rFonts w:ascii="Arial" w:hAnsi="Arial"/>
          <w:i/>
          <w:iCs/>
        </w:rPr>
        <w:t xml:space="preserve">snížení </w:t>
      </w:r>
      <w:r w:rsidR="00F36CD6" w:rsidRPr="00F36CD6">
        <w:rPr>
          <w:rFonts w:ascii="Arial" w:hAnsi="Arial"/>
          <w:i/>
          <w:iCs/>
        </w:rPr>
        <w:t>hypot</w:t>
      </w:r>
      <w:r w:rsidR="003C4708">
        <w:rPr>
          <w:rFonts w:ascii="Arial" w:hAnsi="Arial"/>
          <w:i/>
          <w:iCs/>
        </w:rPr>
        <w:t>ečních sazeb</w:t>
      </w:r>
      <w:r w:rsidR="00AC2693">
        <w:rPr>
          <w:rFonts w:ascii="Arial" w:hAnsi="Arial"/>
          <w:i/>
          <w:iCs/>
        </w:rPr>
        <w:t>. Kupující tak budou mít lepší podmínky p</w:t>
      </w:r>
      <w:r w:rsidR="00F85A86">
        <w:rPr>
          <w:rFonts w:ascii="Arial" w:hAnsi="Arial"/>
          <w:i/>
          <w:iCs/>
        </w:rPr>
        <w:t>ři</w:t>
      </w:r>
      <w:r w:rsidR="00AC2693">
        <w:rPr>
          <w:rFonts w:ascii="Arial" w:hAnsi="Arial"/>
          <w:i/>
          <w:iCs/>
        </w:rPr>
        <w:t xml:space="preserve"> získání úvěru</w:t>
      </w:r>
      <w:r w:rsidR="00F36CD6" w:rsidRPr="00F36CD6">
        <w:rPr>
          <w:rFonts w:ascii="Arial" w:hAnsi="Arial"/>
          <w:i/>
          <w:iCs/>
        </w:rPr>
        <w:t>.</w:t>
      </w:r>
      <w:r w:rsidR="00123198" w:rsidRPr="00E624C3">
        <w:rPr>
          <w:rFonts w:ascii="Arial" w:hAnsi="Arial"/>
          <w:i/>
          <w:iCs/>
        </w:rPr>
        <w:t>“</w:t>
      </w:r>
    </w:p>
    <w:p w14:paraId="6B3350A7" w14:textId="660B36AC" w:rsidR="003C4708" w:rsidRDefault="003C4708" w:rsidP="002C2FDC">
      <w:pPr>
        <w:spacing w:after="0" w:line="320" w:lineRule="atLeast"/>
        <w:jc w:val="both"/>
        <w:rPr>
          <w:rFonts w:ascii="Arial" w:hAnsi="Arial"/>
        </w:rPr>
      </w:pPr>
    </w:p>
    <w:p w14:paraId="51FDB6B3" w14:textId="4DF1C732" w:rsidR="00630A47" w:rsidRDefault="008C7899" w:rsidP="002C2FDC">
      <w:pPr>
        <w:spacing w:after="0" w:line="320" w:lineRule="atLeast"/>
        <w:jc w:val="both"/>
        <w:rPr>
          <w:rStyle w:val="dn"/>
          <w:rFonts w:ascii="Arial" w:eastAsia="Arial" w:hAnsi="Arial" w:cs="Arial"/>
          <w:color w:val="auto"/>
        </w:rPr>
      </w:pPr>
      <w:r>
        <w:rPr>
          <w:rFonts w:ascii="Arial" w:hAnsi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77ABD22B" wp14:editId="1A74F303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1800000" cy="1199065"/>
            <wp:effectExtent l="0" t="0" r="0" b="127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1563004231" name="Obrázek 2" descr="Obsah obrázku venku, obloha, strom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04231" name="Obrázek 2" descr="Obsah obrázku venku, obloha, strom, tráva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E57">
        <w:rPr>
          <w:rStyle w:val="dn"/>
          <w:rFonts w:ascii="Arial" w:eastAsia="Arial" w:hAnsi="Arial" w:cs="Arial"/>
          <w:color w:val="auto"/>
        </w:rPr>
        <w:t>Projekt roste v</w:t>
      </w:r>
      <w:r w:rsidR="0056185F">
        <w:rPr>
          <w:rStyle w:val="dn"/>
          <w:rFonts w:ascii="Arial" w:eastAsia="Arial" w:hAnsi="Arial" w:cs="Arial"/>
          <w:color w:val="auto"/>
        </w:rPr>
        <w:t> nové ulici klidné části</w:t>
      </w:r>
      <w:r w:rsidR="00103E57">
        <w:rPr>
          <w:rStyle w:val="dn"/>
          <w:rFonts w:ascii="Arial" w:eastAsia="Arial" w:hAnsi="Arial" w:cs="Arial"/>
          <w:color w:val="auto"/>
        </w:rPr>
        <w:t xml:space="preserve"> m</w:t>
      </w:r>
      <w:r w:rsidR="00DA52EE" w:rsidRPr="00DA52EE">
        <w:rPr>
          <w:rStyle w:val="dn"/>
          <w:rFonts w:ascii="Arial" w:eastAsia="Arial" w:hAnsi="Arial" w:cs="Arial"/>
          <w:color w:val="auto"/>
        </w:rPr>
        <w:t>ěstys</w:t>
      </w:r>
      <w:r w:rsidR="0056185F">
        <w:rPr>
          <w:rStyle w:val="dn"/>
          <w:rFonts w:ascii="Arial" w:eastAsia="Arial" w:hAnsi="Arial" w:cs="Arial"/>
          <w:color w:val="auto"/>
        </w:rPr>
        <w:t>e</w:t>
      </w:r>
      <w:r w:rsidR="00DA52EE" w:rsidRPr="00DA52EE">
        <w:rPr>
          <w:rStyle w:val="dn"/>
          <w:rFonts w:ascii="Arial" w:eastAsia="Arial" w:hAnsi="Arial" w:cs="Arial"/>
          <w:color w:val="auto"/>
        </w:rPr>
        <w:t xml:space="preserve"> </w:t>
      </w:r>
      <w:r w:rsidR="00DA52EE">
        <w:rPr>
          <w:rStyle w:val="dn"/>
          <w:rFonts w:ascii="Arial" w:eastAsia="Arial" w:hAnsi="Arial" w:cs="Arial"/>
          <w:color w:val="auto"/>
        </w:rPr>
        <w:t>Brodce nad Jizerou</w:t>
      </w:r>
      <w:r w:rsidR="0056185F">
        <w:rPr>
          <w:rStyle w:val="dn"/>
          <w:rFonts w:ascii="Arial" w:eastAsia="Arial" w:hAnsi="Arial" w:cs="Arial"/>
          <w:color w:val="auto"/>
        </w:rPr>
        <w:t xml:space="preserve">. </w:t>
      </w:r>
      <w:r w:rsidR="00957783">
        <w:rPr>
          <w:rStyle w:val="dn"/>
          <w:rFonts w:ascii="Arial" w:eastAsia="Arial" w:hAnsi="Arial" w:cs="Arial"/>
          <w:color w:val="auto"/>
        </w:rPr>
        <w:t>B</w:t>
      </w:r>
      <w:r w:rsidR="00675D11">
        <w:rPr>
          <w:rStyle w:val="dn"/>
          <w:rFonts w:ascii="Arial" w:eastAsia="Arial" w:hAnsi="Arial" w:cs="Arial"/>
          <w:color w:val="auto"/>
        </w:rPr>
        <w:t xml:space="preserve">udoucí majitelé </w:t>
      </w:r>
      <w:r w:rsidR="00957783">
        <w:rPr>
          <w:rStyle w:val="dn"/>
          <w:rFonts w:ascii="Arial" w:eastAsia="Arial" w:hAnsi="Arial" w:cs="Arial"/>
          <w:color w:val="auto"/>
        </w:rPr>
        <w:t>mohou počítat s</w:t>
      </w:r>
      <w:r w:rsidR="00675D11">
        <w:rPr>
          <w:rStyle w:val="dn"/>
          <w:rFonts w:ascii="Arial" w:eastAsia="Arial" w:hAnsi="Arial" w:cs="Arial"/>
          <w:color w:val="auto"/>
        </w:rPr>
        <w:t xml:space="preserve"> pestrou občanskou vybavenost</w:t>
      </w:r>
      <w:r w:rsidR="00957783">
        <w:rPr>
          <w:rStyle w:val="dn"/>
          <w:rFonts w:ascii="Arial" w:eastAsia="Arial" w:hAnsi="Arial" w:cs="Arial"/>
          <w:color w:val="auto"/>
        </w:rPr>
        <w:t>í</w:t>
      </w:r>
      <w:r w:rsidR="00265287">
        <w:rPr>
          <w:rStyle w:val="dn"/>
          <w:rFonts w:ascii="Arial" w:eastAsia="Arial" w:hAnsi="Arial" w:cs="Arial"/>
          <w:color w:val="auto"/>
        </w:rPr>
        <w:t xml:space="preserve"> (</w:t>
      </w:r>
      <w:r w:rsidR="00AC2693">
        <w:rPr>
          <w:rStyle w:val="dn"/>
          <w:rFonts w:ascii="Arial" w:eastAsia="Arial" w:hAnsi="Arial" w:cs="Arial"/>
          <w:color w:val="auto"/>
        </w:rPr>
        <w:t xml:space="preserve">nachází se zde </w:t>
      </w:r>
      <w:r w:rsidR="00265287">
        <w:rPr>
          <w:rStyle w:val="dn"/>
          <w:rFonts w:ascii="Arial" w:eastAsia="Arial" w:hAnsi="Arial" w:cs="Arial"/>
          <w:color w:val="auto"/>
        </w:rPr>
        <w:t xml:space="preserve">např. </w:t>
      </w:r>
      <w:r w:rsidR="00C66CA0">
        <w:rPr>
          <w:rStyle w:val="dn"/>
          <w:rFonts w:ascii="Arial" w:eastAsia="Arial" w:hAnsi="Arial" w:cs="Arial"/>
          <w:color w:val="auto"/>
        </w:rPr>
        <w:t xml:space="preserve">základní a mateřská </w:t>
      </w:r>
      <w:r w:rsidR="00111560" w:rsidRPr="00111560">
        <w:rPr>
          <w:rStyle w:val="dn"/>
          <w:rFonts w:ascii="Arial" w:eastAsia="Arial" w:hAnsi="Arial" w:cs="Arial"/>
          <w:color w:val="auto"/>
        </w:rPr>
        <w:t>škol</w:t>
      </w:r>
      <w:r w:rsidR="00AC2693">
        <w:rPr>
          <w:rStyle w:val="dn"/>
          <w:rFonts w:ascii="Arial" w:eastAsia="Arial" w:hAnsi="Arial" w:cs="Arial"/>
          <w:color w:val="auto"/>
        </w:rPr>
        <w:t>a</w:t>
      </w:r>
      <w:r w:rsidR="00111560" w:rsidRPr="00111560">
        <w:rPr>
          <w:rStyle w:val="dn"/>
          <w:rFonts w:ascii="Arial" w:eastAsia="Arial" w:hAnsi="Arial" w:cs="Arial"/>
          <w:color w:val="auto"/>
        </w:rPr>
        <w:t>, pošt</w:t>
      </w:r>
      <w:r w:rsidR="00C66CA0">
        <w:rPr>
          <w:rStyle w:val="dn"/>
          <w:rFonts w:ascii="Arial" w:eastAsia="Arial" w:hAnsi="Arial" w:cs="Arial"/>
          <w:color w:val="auto"/>
        </w:rPr>
        <w:t>a</w:t>
      </w:r>
      <w:r w:rsidR="00111560" w:rsidRPr="00111560">
        <w:rPr>
          <w:rStyle w:val="dn"/>
          <w:rFonts w:ascii="Arial" w:eastAsia="Arial" w:hAnsi="Arial" w:cs="Arial"/>
          <w:color w:val="auto"/>
        </w:rPr>
        <w:t>, restaurac</w:t>
      </w:r>
      <w:r w:rsidR="00C66CA0">
        <w:rPr>
          <w:rStyle w:val="dn"/>
          <w:rFonts w:ascii="Arial" w:eastAsia="Arial" w:hAnsi="Arial" w:cs="Arial"/>
          <w:color w:val="auto"/>
        </w:rPr>
        <w:t>e</w:t>
      </w:r>
      <w:r w:rsidR="00111560" w:rsidRPr="00111560">
        <w:rPr>
          <w:rStyle w:val="dn"/>
          <w:rFonts w:ascii="Arial" w:eastAsia="Arial" w:hAnsi="Arial" w:cs="Arial"/>
          <w:color w:val="auto"/>
        </w:rPr>
        <w:t>, obchod s</w:t>
      </w:r>
      <w:r w:rsidR="00C66CA0">
        <w:rPr>
          <w:rStyle w:val="dn"/>
          <w:rFonts w:ascii="Arial" w:eastAsia="Arial" w:hAnsi="Arial" w:cs="Arial"/>
          <w:color w:val="auto"/>
        </w:rPr>
        <w:t> </w:t>
      </w:r>
      <w:r w:rsidR="00111560" w:rsidRPr="00111560">
        <w:rPr>
          <w:rStyle w:val="dn"/>
          <w:rFonts w:ascii="Arial" w:eastAsia="Arial" w:hAnsi="Arial" w:cs="Arial"/>
          <w:color w:val="auto"/>
        </w:rPr>
        <w:t>potravinami, chovatelské potřeby, autoservis, lékař, veterin</w:t>
      </w:r>
      <w:r w:rsidR="005936B6">
        <w:rPr>
          <w:rStyle w:val="dn"/>
          <w:rFonts w:ascii="Arial" w:eastAsia="Arial" w:hAnsi="Arial" w:cs="Arial"/>
          <w:color w:val="auto"/>
        </w:rPr>
        <w:t>ární ordinace</w:t>
      </w:r>
      <w:r w:rsidR="00111560" w:rsidRPr="00111560">
        <w:rPr>
          <w:rStyle w:val="dn"/>
          <w:rFonts w:ascii="Arial" w:eastAsia="Arial" w:hAnsi="Arial" w:cs="Arial"/>
          <w:color w:val="auto"/>
        </w:rPr>
        <w:t>, kadeřnictví, pedikúr</w:t>
      </w:r>
      <w:r w:rsidR="00C66CA0">
        <w:rPr>
          <w:rStyle w:val="dn"/>
          <w:rFonts w:ascii="Arial" w:eastAsia="Arial" w:hAnsi="Arial" w:cs="Arial"/>
          <w:color w:val="auto"/>
        </w:rPr>
        <w:t>a</w:t>
      </w:r>
      <w:r w:rsidR="00111560" w:rsidRPr="00111560">
        <w:rPr>
          <w:rStyle w:val="dn"/>
          <w:rFonts w:ascii="Arial" w:eastAsia="Arial" w:hAnsi="Arial" w:cs="Arial"/>
          <w:color w:val="auto"/>
        </w:rPr>
        <w:t>, manikúr</w:t>
      </w:r>
      <w:r w:rsidR="00C66CA0">
        <w:rPr>
          <w:rStyle w:val="dn"/>
          <w:rFonts w:ascii="Arial" w:eastAsia="Arial" w:hAnsi="Arial" w:cs="Arial"/>
          <w:color w:val="auto"/>
        </w:rPr>
        <w:t>a</w:t>
      </w:r>
      <w:r w:rsidR="00111560" w:rsidRPr="00111560">
        <w:rPr>
          <w:rStyle w:val="dn"/>
          <w:rFonts w:ascii="Arial" w:eastAsia="Arial" w:hAnsi="Arial" w:cs="Arial"/>
          <w:color w:val="auto"/>
        </w:rPr>
        <w:t>, kosmetik</w:t>
      </w:r>
      <w:r w:rsidR="00C66CA0">
        <w:rPr>
          <w:rStyle w:val="dn"/>
          <w:rFonts w:ascii="Arial" w:eastAsia="Arial" w:hAnsi="Arial" w:cs="Arial"/>
          <w:color w:val="auto"/>
        </w:rPr>
        <w:t>a</w:t>
      </w:r>
      <w:r w:rsidR="005936B6">
        <w:rPr>
          <w:rStyle w:val="dn"/>
          <w:rFonts w:ascii="Arial" w:eastAsia="Arial" w:hAnsi="Arial" w:cs="Arial"/>
          <w:color w:val="auto"/>
        </w:rPr>
        <w:t xml:space="preserve"> či </w:t>
      </w:r>
      <w:r w:rsidR="00111560" w:rsidRPr="00111560">
        <w:rPr>
          <w:rStyle w:val="dn"/>
          <w:rFonts w:ascii="Arial" w:eastAsia="Arial" w:hAnsi="Arial" w:cs="Arial"/>
          <w:color w:val="auto"/>
        </w:rPr>
        <w:t>knihovn</w:t>
      </w:r>
      <w:r w:rsidR="00C66CA0">
        <w:rPr>
          <w:rStyle w:val="dn"/>
          <w:rFonts w:ascii="Arial" w:eastAsia="Arial" w:hAnsi="Arial" w:cs="Arial"/>
          <w:color w:val="auto"/>
        </w:rPr>
        <w:t>a</w:t>
      </w:r>
      <w:r w:rsidR="00265287">
        <w:rPr>
          <w:rStyle w:val="dn"/>
          <w:rFonts w:ascii="Arial" w:eastAsia="Arial" w:hAnsi="Arial" w:cs="Arial"/>
          <w:color w:val="auto"/>
        </w:rPr>
        <w:t>)</w:t>
      </w:r>
      <w:r w:rsidR="00957783">
        <w:rPr>
          <w:rStyle w:val="dn"/>
          <w:rFonts w:ascii="Arial" w:eastAsia="Arial" w:hAnsi="Arial" w:cs="Arial"/>
          <w:color w:val="auto"/>
        </w:rPr>
        <w:t xml:space="preserve"> i skvělou dopravní dostupností. </w:t>
      </w:r>
      <w:r w:rsidR="00630A47">
        <w:rPr>
          <w:rStyle w:val="dn"/>
          <w:rFonts w:ascii="Arial" w:eastAsia="Arial" w:hAnsi="Arial" w:cs="Arial"/>
          <w:color w:val="auto"/>
        </w:rPr>
        <w:t>Z</w:t>
      </w:r>
      <w:r w:rsidR="00630A47" w:rsidRPr="00630A47">
        <w:rPr>
          <w:rStyle w:val="dn"/>
          <w:rFonts w:ascii="Arial" w:eastAsia="Arial" w:hAnsi="Arial" w:cs="Arial"/>
          <w:color w:val="auto"/>
        </w:rPr>
        <w:t>a 3 minuty</w:t>
      </w:r>
      <w:r w:rsidR="00630A47">
        <w:rPr>
          <w:rStyle w:val="dn"/>
          <w:rFonts w:ascii="Arial" w:eastAsia="Arial" w:hAnsi="Arial" w:cs="Arial"/>
          <w:color w:val="auto"/>
        </w:rPr>
        <w:t xml:space="preserve"> lze dojet na nájezd dálnice D10. K pražské</w:t>
      </w:r>
      <w:r w:rsidR="00630A47" w:rsidRPr="00630A47">
        <w:rPr>
          <w:rStyle w:val="dn"/>
          <w:rFonts w:ascii="Arial" w:eastAsia="Arial" w:hAnsi="Arial" w:cs="Arial"/>
          <w:color w:val="auto"/>
        </w:rPr>
        <w:t xml:space="preserve"> stanici metra </w:t>
      </w:r>
      <w:r w:rsidR="00630A47">
        <w:rPr>
          <w:rStyle w:val="dn"/>
          <w:rFonts w:ascii="Arial" w:eastAsia="Arial" w:hAnsi="Arial" w:cs="Arial"/>
          <w:color w:val="auto"/>
        </w:rPr>
        <w:t xml:space="preserve">B </w:t>
      </w:r>
      <w:r w:rsidR="0078133D">
        <w:rPr>
          <w:rStyle w:val="dn"/>
          <w:rFonts w:ascii="Arial" w:eastAsia="Arial" w:hAnsi="Arial" w:cs="Arial"/>
          <w:color w:val="auto"/>
        </w:rPr>
        <w:t xml:space="preserve">– </w:t>
      </w:r>
      <w:r w:rsidR="00630A47" w:rsidRPr="00630A47">
        <w:rPr>
          <w:rStyle w:val="dn"/>
          <w:rFonts w:ascii="Arial" w:eastAsia="Arial" w:hAnsi="Arial" w:cs="Arial"/>
          <w:color w:val="auto"/>
        </w:rPr>
        <w:t xml:space="preserve">Černý </w:t>
      </w:r>
      <w:r w:rsidR="007157CE">
        <w:rPr>
          <w:rStyle w:val="dn"/>
          <w:rFonts w:ascii="Arial" w:eastAsia="Arial" w:hAnsi="Arial" w:cs="Arial"/>
          <w:color w:val="auto"/>
        </w:rPr>
        <w:t>M</w:t>
      </w:r>
      <w:r w:rsidR="00630A47" w:rsidRPr="00630A47">
        <w:rPr>
          <w:rStyle w:val="dn"/>
          <w:rFonts w:ascii="Arial" w:eastAsia="Arial" w:hAnsi="Arial" w:cs="Arial"/>
          <w:color w:val="auto"/>
        </w:rPr>
        <w:t xml:space="preserve">ost </w:t>
      </w:r>
      <w:r w:rsidR="00630A47">
        <w:rPr>
          <w:rStyle w:val="dn"/>
          <w:rFonts w:ascii="Arial" w:eastAsia="Arial" w:hAnsi="Arial" w:cs="Arial"/>
          <w:color w:val="auto"/>
        </w:rPr>
        <w:t xml:space="preserve">pak cesta </w:t>
      </w:r>
      <w:r w:rsidR="00630A47">
        <w:rPr>
          <w:rStyle w:val="dn"/>
          <w:rFonts w:ascii="Arial" w:eastAsia="Arial" w:hAnsi="Arial" w:cs="Arial"/>
          <w:color w:val="auto"/>
        </w:rPr>
        <w:lastRenderedPageBreak/>
        <w:t xml:space="preserve">trvá </w:t>
      </w:r>
      <w:r w:rsidR="00630A47" w:rsidRPr="00630A47">
        <w:rPr>
          <w:rStyle w:val="dn"/>
          <w:rFonts w:ascii="Arial" w:eastAsia="Arial" w:hAnsi="Arial" w:cs="Arial"/>
          <w:color w:val="auto"/>
        </w:rPr>
        <w:t>z</w:t>
      </w:r>
      <w:r w:rsidR="00630A47">
        <w:rPr>
          <w:rStyle w:val="dn"/>
          <w:rFonts w:ascii="Arial" w:eastAsia="Arial" w:hAnsi="Arial" w:cs="Arial"/>
          <w:color w:val="auto"/>
        </w:rPr>
        <w:t>hruba</w:t>
      </w:r>
      <w:r w:rsidR="00630A47" w:rsidRPr="00630A47">
        <w:rPr>
          <w:rStyle w:val="dn"/>
          <w:rFonts w:ascii="Arial" w:eastAsia="Arial" w:hAnsi="Arial" w:cs="Arial"/>
          <w:color w:val="auto"/>
        </w:rPr>
        <w:t xml:space="preserve"> 20</w:t>
      </w:r>
      <w:r w:rsidR="00630A47">
        <w:rPr>
          <w:rStyle w:val="dn"/>
          <w:rFonts w:ascii="Arial" w:eastAsia="Arial" w:hAnsi="Arial" w:cs="Arial"/>
          <w:color w:val="auto"/>
        </w:rPr>
        <w:t xml:space="preserve"> minut, do</w:t>
      </w:r>
      <w:r w:rsidR="00630A47" w:rsidRPr="00630A47">
        <w:rPr>
          <w:rStyle w:val="dn"/>
          <w:rFonts w:ascii="Arial" w:eastAsia="Arial" w:hAnsi="Arial" w:cs="Arial"/>
          <w:color w:val="auto"/>
        </w:rPr>
        <w:t xml:space="preserve"> přilehlé Mladé Boleslavi </w:t>
      </w:r>
      <w:r w:rsidR="0078133D">
        <w:rPr>
          <w:rStyle w:val="dn"/>
          <w:rFonts w:ascii="Arial" w:eastAsia="Arial" w:hAnsi="Arial" w:cs="Arial"/>
          <w:color w:val="auto"/>
        </w:rPr>
        <w:t xml:space="preserve">jen </w:t>
      </w:r>
      <w:r w:rsidR="00630A47" w:rsidRPr="00630A47">
        <w:rPr>
          <w:rStyle w:val="dn"/>
          <w:rFonts w:ascii="Arial" w:eastAsia="Arial" w:hAnsi="Arial" w:cs="Arial"/>
          <w:color w:val="auto"/>
        </w:rPr>
        <w:t>10 minut.</w:t>
      </w:r>
      <w:r w:rsidR="0078133D">
        <w:rPr>
          <w:rStyle w:val="dn"/>
          <w:rFonts w:ascii="Arial" w:eastAsia="Arial" w:hAnsi="Arial" w:cs="Arial"/>
          <w:color w:val="auto"/>
        </w:rPr>
        <w:t xml:space="preserve"> Meziměstskou dopravu zajišt</w:t>
      </w:r>
      <w:r w:rsidR="00CB55DD">
        <w:rPr>
          <w:rStyle w:val="dn"/>
          <w:rFonts w:ascii="Arial" w:eastAsia="Arial" w:hAnsi="Arial" w:cs="Arial"/>
          <w:color w:val="auto"/>
        </w:rPr>
        <w:t>ují</w:t>
      </w:r>
      <w:r w:rsidR="0078133D">
        <w:rPr>
          <w:rStyle w:val="dn"/>
          <w:rFonts w:ascii="Arial" w:eastAsia="Arial" w:hAnsi="Arial" w:cs="Arial"/>
          <w:color w:val="auto"/>
        </w:rPr>
        <w:t xml:space="preserve"> také auto</w:t>
      </w:r>
      <w:r w:rsidR="00CB55DD">
        <w:rPr>
          <w:rStyle w:val="dn"/>
          <w:rFonts w:ascii="Arial" w:eastAsia="Arial" w:hAnsi="Arial" w:cs="Arial"/>
          <w:color w:val="auto"/>
        </w:rPr>
        <w:t>b</w:t>
      </w:r>
      <w:r w:rsidR="0078133D">
        <w:rPr>
          <w:rStyle w:val="dn"/>
          <w:rFonts w:ascii="Arial" w:eastAsia="Arial" w:hAnsi="Arial" w:cs="Arial"/>
          <w:color w:val="auto"/>
        </w:rPr>
        <w:t>usy</w:t>
      </w:r>
      <w:r w:rsidR="00CB55DD">
        <w:rPr>
          <w:rStyle w:val="dn"/>
          <w:rFonts w:ascii="Arial" w:eastAsia="Arial" w:hAnsi="Arial" w:cs="Arial"/>
          <w:color w:val="auto"/>
        </w:rPr>
        <w:t>, nejbližší zastávka leží 10 minut chůze.</w:t>
      </w:r>
    </w:p>
    <w:p w14:paraId="3B743F35" w14:textId="77777777" w:rsidR="0056185F" w:rsidRDefault="0056185F" w:rsidP="002C2FDC">
      <w:pPr>
        <w:spacing w:after="0" w:line="320" w:lineRule="atLeast"/>
        <w:jc w:val="both"/>
        <w:rPr>
          <w:rStyle w:val="dn"/>
          <w:rFonts w:ascii="Arial" w:eastAsia="Arial" w:hAnsi="Arial" w:cs="Arial"/>
          <w:color w:val="auto"/>
        </w:rPr>
      </w:pPr>
    </w:p>
    <w:p w14:paraId="5C91E017" w14:textId="4F73BA9B" w:rsidR="0056185F" w:rsidRDefault="001E5ED9" w:rsidP="002C2FDC">
      <w:pPr>
        <w:spacing w:after="0" w:line="320" w:lineRule="atLeast"/>
        <w:jc w:val="both"/>
        <w:rPr>
          <w:rStyle w:val="dn"/>
          <w:rFonts w:ascii="Arial" w:eastAsia="Arial" w:hAnsi="Arial" w:cs="Arial"/>
          <w:color w:val="auto"/>
        </w:rPr>
      </w:pPr>
      <w:r>
        <w:rPr>
          <w:rStyle w:val="dn"/>
          <w:rFonts w:ascii="Arial" w:eastAsia="Arial" w:hAnsi="Arial" w:cs="Arial"/>
          <w:color w:val="auto"/>
        </w:rPr>
        <w:t>V regionu</w:t>
      </w:r>
      <w:r w:rsidR="00250345">
        <w:rPr>
          <w:rStyle w:val="dn"/>
          <w:rFonts w:ascii="Arial" w:eastAsia="Arial" w:hAnsi="Arial" w:cs="Arial"/>
          <w:color w:val="auto"/>
        </w:rPr>
        <w:t xml:space="preserve"> Dolní Pojizeří </w:t>
      </w:r>
      <w:r w:rsidR="00864248">
        <w:rPr>
          <w:rStyle w:val="dn"/>
          <w:rFonts w:ascii="Arial" w:eastAsia="Arial" w:hAnsi="Arial" w:cs="Arial"/>
          <w:color w:val="auto"/>
        </w:rPr>
        <w:t>nechybí ani</w:t>
      </w:r>
      <w:r w:rsidR="00250345">
        <w:rPr>
          <w:rStyle w:val="dn"/>
          <w:rFonts w:ascii="Arial" w:eastAsia="Arial" w:hAnsi="Arial" w:cs="Arial"/>
          <w:color w:val="auto"/>
        </w:rPr>
        <w:t> krásn</w:t>
      </w:r>
      <w:r w:rsidR="00864248">
        <w:rPr>
          <w:rStyle w:val="dn"/>
          <w:rFonts w:ascii="Arial" w:eastAsia="Arial" w:hAnsi="Arial" w:cs="Arial"/>
          <w:color w:val="auto"/>
        </w:rPr>
        <w:t>á</w:t>
      </w:r>
      <w:r w:rsidR="00250345">
        <w:rPr>
          <w:rStyle w:val="dn"/>
          <w:rFonts w:ascii="Arial" w:eastAsia="Arial" w:hAnsi="Arial" w:cs="Arial"/>
          <w:color w:val="auto"/>
        </w:rPr>
        <w:t xml:space="preserve"> přírod</w:t>
      </w:r>
      <w:r w:rsidR="00864248">
        <w:rPr>
          <w:rStyle w:val="dn"/>
          <w:rFonts w:ascii="Arial" w:eastAsia="Arial" w:hAnsi="Arial" w:cs="Arial"/>
          <w:color w:val="auto"/>
        </w:rPr>
        <w:t xml:space="preserve">a, </w:t>
      </w:r>
      <w:r w:rsidR="00223FA4">
        <w:rPr>
          <w:rStyle w:val="dn"/>
          <w:rFonts w:ascii="Arial" w:eastAsia="Arial" w:hAnsi="Arial" w:cs="Arial"/>
          <w:color w:val="auto"/>
        </w:rPr>
        <w:t>kde se dá</w:t>
      </w:r>
      <w:r w:rsidR="00223FA4" w:rsidRPr="00223FA4">
        <w:rPr>
          <w:rStyle w:val="dn"/>
          <w:rFonts w:ascii="Arial" w:eastAsia="Arial" w:hAnsi="Arial" w:cs="Arial"/>
          <w:color w:val="auto"/>
        </w:rPr>
        <w:t xml:space="preserve"> vydat na procházky po malebných loukách, lesích </w:t>
      </w:r>
      <w:r w:rsidR="00223FA4">
        <w:rPr>
          <w:rStyle w:val="dn"/>
          <w:rFonts w:ascii="Arial" w:eastAsia="Arial" w:hAnsi="Arial" w:cs="Arial"/>
          <w:color w:val="auto"/>
        </w:rPr>
        <w:t xml:space="preserve">či </w:t>
      </w:r>
      <w:r w:rsidR="00223FA4" w:rsidRPr="00223FA4">
        <w:rPr>
          <w:rStyle w:val="dn"/>
          <w:rFonts w:ascii="Arial" w:eastAsia="Arial" w:hAnsi="Arial" w:cs="Arial"/>
          <w:color w:val="auto"/>
        </w:rPr>
        <w:t>podél břehu řeky Jizery</w:t>
      </w:r>
      <w:r w:rsidR="001120CC">
        <w:rPr>
          <w:rStyle w:val="dn"/>
          <w:rFonts w:ascii="Arial" w:eastAsia="Arial" w:hAnsi="Arial" w:cs="Arial"/>
          <w:color w:val="auto"/>
        </w:rPr>
        <w:t xml:space="preserve">. U ní se hojně schází příznivci </w:t>
      </w:r>
      <w:r w:rsidR="00223FA4" w:rsidRPr="00223FA4">
        <w:rPr>
          <w:rStyle w:val="dn"/>
          <w:rFonts w:ascii="Arial" w:eastAsia="Arial" w:hAnsi="Arial" w:cs="Arial"/>
          <w:color w:val="auto"/>
        </w:rPr>
        <w:t>rybař</w:t>
      </w:r>
      <w:r w:rsidR="001120CC">
        <w:rPr>
          <w:rStyle w:val="dn"/>
          <w:rFonts w:ascii="Arial" w:eastAsia="Arial" w:hAnsi="Arial" w:cs="Arial"/>
          <w:color w:val="auto"/>
        </w:rPr>
        <w:t xml:space="preserve">ení. </w:t>
      </w:r>
      <w:r w:rsidR="00250345">
        <w:rPr>
          <w:rStyle w:val="dn"/>
          <w:rFonts w:ascii="Arial" w:eastAsia="Arial" w:hAnsi="Arial" w:cs="Arial"/>
          <w:color w:val="auto"/>
        </w:rPr>
        <w:t>Na volnočasové vyžití,</w:t>
      </w:r>
      <w:r w:rsidR="00250345" w:rsidRPr="00250345">
        <w:rPr>
          <w:rStyle w:val="dn"/>
          <w:rFonts w:ascii="Arial" w:eastAsia="Arial" w:hAnsi="Arial" w:cs="Arial"/>
          <w:color w:val="auto"/>
        </w:rPr>
        <w:t xml:space="preserve"> jako jsou turistika, cykloturistika anebo lyžování</w:t>
      </w:r>
      <w:r w:rsidR="00250345">
        <w:rPr>
          <w:rStyle w:val="dn"/>
          <w:rFonts w:ascii="Arial" w:eastAsia="Arial" w:hAnsi="Arial" w:cs="Arial"/>
          <w:color w:val="auto"/>
        </w:rPr>
        <w:t>, lák</w:t>
      </w:r>
      <w:r w:rsidR="001120CC">
        <w:rPr>
          <w:rStyle w:val="dn"/>
          <w:rFonts w:ascii="Arial" w:eastAsia="Arial" w:hAnsi="Arial" w:cs="Arial"/>
          <w:color w:val="auto"/>
        </w:rPr>
        <w:t>á rovněž</w:t>
      </w:r>
      <w:r>
        <w:rPr>
          <w:rStyle w:val="dn"/>
          <w:rFonts w:ascii="Arial" w:eastAsia="Arial" w:hAnsi="Arial" w:cs="Arial"/>
          <w:color w:val="auto"/>
        </w:rPr>
        <w:t xml:space="preserve"> p</w:t>
      </w:r>
      <w:r w:rsidR="00250345" w:rsidRPr="00250345">
        <w:rPr>
          <w:rStyle w:val="dn"/>
          <w:rFonts w:ascii="Arial" w:eastAsia="Arial" w:hAnsi="Arial" w:cs="Arial"/>
          <w:color w:val="auto"/>
        </w:rPr>
        <w:t xml:space="preserve">ár kilometrů vzdálený Český </w:t>
      </w:r>
      <w:r w:rsidR="00BC5F8A">
        <w:rPr>
          <w:rStyle w:val="dn"/>
          <w:rFonts w:ascii="Arial" w:eastAsia="Arial" w:hAnsi="Arial" w:cs="Arial"/>
          <w:color w:val="auto"/>
        </w:rPr>
        <w:t>r</w:t>
      </w:r>
      <w:r w:rsidR="00250345" w:rsidRPr="00250345">
        <w:rPr>
          <w:rStyle w:val="dn"/>
          <w:rFonts w:ascii="Arial" w:eastAsia="Arial" w:hAnsi="Arial" w:cs="Arial"/>
          <w:color w:val="auto"/>
        </w:rPr>
        <w:t>áj a pohoří Krkonoše</w:t>
      </w:r>
      <w:r>
        <w:rPr>
          <w:rStyle w:val="dn"/>
          <w:rFonts w:ascii="Arial" w:eastAsia="Arial" w:hAnsi="Arial" w:cs="Arial"/>
          <w:color w:val="auto"/>
        </w:rPr>
        <w:t>.</w:t>
      </w:r>
      <w:r w:rsidR="00250345" w:rsidRPr="00250345">
        <w:rPr>
          <w:rStyle w:val="dn"/>
          <w:rFonts w:ascii="Arial" w:eastAsia="Arial" w:hAnsi="Arial" w:cs="Arial"/>
          <w:color w:val="auto"/>
        </w:rPr>
        <w:t xml:space="preserve"> </w:t>
      </w:r>
    </w:p>
    <w:p w14:paraId="025C7DE8" w14:textId="77777777" w:rsidR="0078133D" w:rsidRPr="00DA52EE" w:rsidRDefault="0078133D" w:rsidP="002C2FDC">
      <w:pPr>
        <w:spacing w:after="0" w:line="320" w:lineRule="atLeast"/>
        <w:jc w:val="both"/>
        <w:rPr>
          <w:rStyle w:val="dn"/>
          <w:rFonts w:ascii="Arial" w:eastAsia="Arial" w:hAnsi="Arial" w:cs="Arial"/>
          <w:color w:val="auto"/>
        </w:rPr>
      </w:pPr>
    </w:p>
    <w:p w14:paraId="13BB35B8" w14:textId="77777777" w:rsidR="002C2FDC" w:rsidRPr="00C14EA2" w:rsidRDefault="002C2FDC" w:rsidP="002C2FDC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color w:val="FF0000"/>
        </w:rPr>
      </w:pPr>
    </w:p>
    <w:p w14:paraId="550236C3" w14:textId="77777777" w:rsidR="006041DA" w:rsidRPr="00BD20B6" w:rsidRDefault="006041D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38AB0B74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bookmarkStart w:id="1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2" w:name="_Hlk117506933"/>
      <w:r w:rsidRPr="00BD20B6">
        <w:rPr>
          <w:rStyle w:val="Hyperlink2"/>
        </w:rPr>
        <w:t>L</w:t>
      </w:r>
      <w:bookmarkStart w:id="3" w:name="_Hlk119335717"/>
      <w:bookmarkEnd w:id="2"/>
      <w:r w:rsidRPr="00BD20B6">
        <w:rPr>
          <w:rStyle w:val="Hyperlink2"/>
        </w:rPr>
        <w:t>uxent – Exclusive Propertie</w:t>
      </w:r>
      <w:bookmarkEnd w:id="3"/>
      <w:r w:rsidRPr="00BD20B6">
        <w:rPr>
          <w:rStyle w:val="Hyperlink2"/>
        </w:rPr>
        <w:t>s</w:t>
      </w:r>
      <w:r>
        <w:rPr>
          <w:rStyle w:val="Hyperlink2"/>
        </w:rPr>
        <w:fldChar w:fldCharType="end"/>
      </w:r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15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 developery. Mezi aktuálně nabízené developerské projekty patří například luxusní komplex MOLO Lipno Resort či krkonošské apartmány Harrachov Peaks, Apartmány Albeřice a Hotel Emerich, luxusní vilová čtvrť Březový háj v Předboji severně od Prahy, Rezidence Brodce u Mladé Boleslavi nebo projekty loftového bydlení v Praze 5 (Garden Lofts a Lofty Anděl). 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6" w:history="1">
        <w:r w:rsidRPr="00BD20B6">
          <w:rPr>
            <w:rStyle w:val="Hyperlink3"/>
          </w:rPr>
          <w:t>marcela.kukanova@crestcom.cz</w:t>
        </w:r>
      </w:hyperlink>
    </w:p>
    <w:p w14:paraId="783D1D15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7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7777777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8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9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>
      <w:headerReference w:type="default" r:id="rId20"/>
      <w:footerReference w:type="default" r:id="rId21"/>
      <w:pgSz w:w="11900" w:h="16840"/>
      <w:pgMar w:top="1247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6A0" w14:textId="77777777" w:rsidR="00CE76A3" w:rsidRDefault="00CE76A3">
      <w:pPr>
        <w:spacing w:after="0" w:line="240" w:lineRule="auto"/>
      </w:pPr>
      <w:r>
        <w:separator/>
      </w:r>
    </w:p>
  </w:endnote>
  <w:endnote w:type="continuationSeparator" w:id="0">
    <w:p w14:paraId="12044F14" w14:textId="77777777" w:rsidR="00CE76A3" w:rsidRDefault="00CE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91A9" w14:textId="77777777" w:rsidR="00CE76A3" w:rsidRDefault="00CE76A3">
      <w:pPr>
        <w:spacing w:after="0" w:line="240" w:lineRule="auto"/>
      </w:pPr>
      <w:r>
        <w:separator/>
      </w:r>
    </w:p>
  </w:footnote>
  <w:footnote w:type="continuationSeparator" w:id="0">
    <w:p w14:paraId="2151DB14" w14:textId="77777777" w:rsidR="00CE76A3" w:rsidRDefault="00CE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DA"/>
    <w:rsid w:val="00001107"/>
    <w:rsid w:val="000119ED"/>
    <w:rsid w:val="00012F40"/>
    <w:rsid w:val="00015968"/>
    <w:rsid w:val="0002581F"/>
    <w:rsid w:val="000338C4"/>
    <w:rsid w:val="000573D0"/>
    <w:rsid w:val="00071320"/>
    <w:rsid w:val="000805CD"/>
    <w:rsid w:val="000827B2"/>
    <w:rsid w:val="00085040"/>
    <w:rsid w:val="00087FCA"/>
    <w:rsid w:val="00090664"/>
    <w:rsid w:val="0009579B"/>
    <w:rsid w:val="000C2ADC"/>
    <w:rsid w:val="000D2474"/>
    <w:rsid w:val="000E15AA"/>
    <w:rsid w:val="000E3B27"/>
    <w:rsid w:val="000F66AE"/>
    <w:rsid w:val="00101BAB"/>
    <w:rsid w:val="00103E57"/>
    <w:rsid w:val="0011114B"/>
    <w:rsid w:val="00111560"/>
    <w:rsid w:val="001120CC"/>
    <w:rsid w:val="00122D53"/>
    <w:rsid w:val="00123198"/>
    <w:rsid w:val="00124E28"/>
    <w:rsid w:val="00125ADF"/>
    <w:rsid w:val="00126C82"/>
    <w:rsid w:val="00130CAB"/>
    <w:rsid w:val="00134191"/>
    <w:rsid w:val="0016541A"/>
    <w:rsid w:val="00180C48"/>
    <w:rsid w:val="00186518"/>
    <w:rsid w:val="0019277A"/>
    <w:rsid w:val="001969CF"/>
    <w:rsid w:val="001A7FD6"/>
    <w:rsid w:val="001B2761"/>
    <w:rsid w:val="001B4D66"/>
    <w:rsid w:val="001C0B1C"/>
    <w:rsid w:val="001D0FB9"/>
    <w:rsid w:val="001E1376"/>
    <w:rsid w:val="001E2B8A"/>
    <w:rsid w:val="001E5ED9"/>
    <w:rsid w:val="001F2255"/>
    <w:rsid w:val="002102B4"/>
    <w:rsid w:val="00216F9A"/>
    <w:rsid w:val="00223FA4"/>
    <w:rsid w:val="00226344"/>
    <w:rsid w:val="00234A0E"/>
    <w:rsid w:val="00240C24"/>
    <w:rsid w:val="00243962"/>
    <w:rsid w:val="00250345"/>
    <w:rsid w:val="002541C2"/>
    <w:rsid w:val="002643A0"/>
    <w:rsid w:val="00265287"/>
    <w:rsid w:val="00272DB3"/>
    <w:rsid w:val="002768FC"/>
    <w:rsid w:val="002826BC"/>
    <w:rsid w:val="002A1D32"/>
    <w:rsid w:val="002C2FDC"/>
    <w:rsid w:val="002C4827"/>
    <w:rsid w:val="002E4DD4"/>
    <w:rsid w:val="00322997"/>
    <w:rsid w:val="00324F72"/>
    <w:rsid w:val="00325591"/>
    <w:rsid w:val="00332DA2"/>
    <w:rsid w:val="00342B3F"/>
    <w:rsid w:val="00357A53"/>
    <w:rsid w:val="00367D84"/>
    <w:rsid w:val="0037198D"/>
    <w:rsid w:val="00397858"/>
    <w:rsid w:val="003A4B58"/>
    <w:rsid w:val="003B7202"/>
    <w:rsid w:val="003C4708"/>
    <w:rsid w:val="003D3204"/>
    <w:rsid w:val="003E4B2B"/>
    <w:rsid w:val="003F127F"/>
    <w:rsid w:val="003F2684"/>
    <w:rsid w:val="00405B0E"/>
    <w:rsid w:val="00413A35"/>
    <w:rsid w:val="0041529C"/>
    <w:rsid w:val="00427C24"/>
    <w:rsid w:val="00454453"/>
    <w:rsid w:val="00464901"/>
    <w:rsid w:val="00471DB4"/>
    <w:rsid w:val="00490BED"/>
    <w:rsid w:val="004B1326"/>
    <w:rsid w:val="004C062F"/>
    <w:rsid w:val="004C5498"/>
    <w:rsid w:val="004E7DEC"/>
    <w:rsid w:val="004F0966"/>
    <w:rsid w:val="00503B56"/>
    <w:rsid w:val="005052A7"/>
    <w:rsid w:val="00506878"/>
    <w:rsid w:val="0054343B"/>
    <w:rsid w:val="00554227"/>
    <w:rsid w:val="0056185F"/>
    <w:rsid w:val="005834A2"/>
    <w:rsid w:val="005842AB"/>
    <w:rsid w:val="005936B6"/>
    <w:rsid w:val="005A4094"/>
    <w:rsid w:val="005B3C3D"/>
    <w:rsid w:val="005C0CB8"/>
    <w:rsid w:val="005E299C"/>
    <w:rsid w:val="006041DA"/>
    <w:rsid w:val="00612FC1"/>
    <w:rsid w:val="00613C0F"/>
    <w:rsid w:val="00630955"/>
    <w:rsid w:val="00630A47"/>
    <w:rsid w:val="006324A2"/>
    <w:rsid w:val="00637611"/>
    <w:rsid w:val="00641FE1"/>
    <w:rsid w:val="00644242"/>
    <w:rsid w:val="00660EEE"/>
    <w:rsid w:val="00667D40"/>
    <w:rsid w:val="00675D11"/>
    <w:rsid w:val="00676FC7"/>
    <w:rsid w:val="006A311F"/>
    <w:rsid w:val="006C4579"/>
    <w:rsid w:val="006C7959"/>
    <w:rsid w:val="006D7FF6"/>
    <w:rsid w:val="00703DDD"/>
    <w:rsid w:val="007157CE"/>
    <w:rsid w:val="00716D13"/>
    <w:rsid w:val="00742B72"/>
    <w:rsid w:val="00743C32"/>
    <w:rsid w:val="007461F8"/>
    <w:rsid w:val="007658A2"/>
    <w:rsid w:val="00774688"/>
    <w:rsid w:val="007808AB"/>
    <w:rsid w:val="0078133D"/>
    <w:rsid w:val="007C0C57"/>
    <w:rsid w:val="007C2795"/>
    <w:rsid w:val="007D00C4"/>
    <w:rsid w:val="007F1AC0"/>
    <w:rsid w:val="008068BB"/>
    <w:rsid w:val="00806D4D"/>
    <w:rsid w:val="00814C1C"/>
    <w:rsid w:val="00814C57"/>
    <w:rsid w:val="00824AC5"/>
    <w:rsid w:val="00833956"/>
    <w:rsid w:val="00835AE9"/>
    <w:rsid w:val="00845CA1"/>
    <w:rsid w:val="00864248"/>
    <w:rsid w:val="00870A2A"/>
    <w:rsid w:val="00875419"/>
    <w:rsid w:val="008874C6"/>
    <w:rsid w:val="00893BAB"/>
    <w:rsid w:val="008C6E90"/>
    <w:rsid w:val="008C7899"/>
    <w:rsid w:val="008D08E7"/>
    <w:rsid w:val="008F262E"/>
    <w:rsid w:val="00904F3F"/>
    <w:rsid w:val="00914225"/>
    <w:rsid w:val="00917789"/>
    <w:rsid w:val="00920088"/>
    <w:rsid w:val="0093087C"/>
    <w:rsid w:val="00957783"/>
    <w:rsid w:val="00995D8A"/>
    <w:rsid w:val="009A5FD2"/>
    <w:rsid w:val="009A7D1C"/>
    <w:rsid w:val="009D352B"/>
    <w:rsid w:val="009E40DC"/>
    <w:rsid w:val="009F2A55"/>
    <w:rsid w:val="009F5642"/>
    <w:rsid w:val="00A17204"/>
    <w:rsid w:val="00A25D3C"/>
    <w:rsid w:val="00A57E30"/>
    <w:rsid w:val="00A63ED8"/>
    <w:rsid w:val="00A738FE"/>
    <w:rsid w:val="00A9087B"/>
    <w:rsid w:val="00AA73C2"/>
    <w:rsid w:val="00AB235B"/>
    <w:rsid w:val="00AB281B"/>
    <w:rsid w:val="00AC228D"/>
    <w:rsid w:val="00AC2693"/>
    <w:rsid w:val="00AC7300"/>
    <w:rsid w:val="00AD7096"/>
    <w:rsid w:val="00AE2A4F"/>
    <w:rsid w:val="00B36B6D"/>
    <w:rsid w:val="00B42F14"/>
    <w:rsid w:val="00B4608E"/>
    <w:rsid w:val="00B734D8"/>
    <w:rsid w:val="00B85255"/>
    <w:rsid w:val="00B87182"/>
    <w:rsid w:val="00B873AF"/>
    <w:rsid w:val="00BB1A39"/>
    <w:rsid w:val="00BB291C"/>
    <w:rsid w:val="00BC5F8A"/>
    <w:rsid w:val="00BD20B6"/>
    <w:rsid w:val="00BE3614"/>
    <w:rsid w:val="00BE550B"/>
    <w:rsid w:val="00C14EA2"/>
    <w:rsid w:val="00C2003B"/>
    <w:rsid w:val="00C232F2"/>
    <w:rsid w:val="00C26C9E"/>
    <w:rsid w:val="00C62A58"/>
    <w:rsid w:val="00C66CA0"/>
    <w:rsid w:val="00C726B4"/>
    <w:rsid w:val="00C96143"/>
    <w:rsid w:val="00CA7322"/>
    <w:rsid w:val="00CB55DD"/>
    <w:rsid w:val="00CD035D"/>
    <w:rsid w:val="00CD491E"/>
    <w:rsid w:val="00CE76A3"/>
    <w:rsid w:val="00D14CBE"/>
    <w:rsid w:val="00D24F2A"/>
    <w:rsid w:val="00D361D8"/>
    <w:rsid w:val="00D408D4"/>
    <w:rsid w:val="00D46AF3"/>
    <w:rsid w:val="00D76E67"/>
    <w:rsid w:val="00D91D68"/>
    <w:rsid w:val="00D924F1"/>
    <w:rsid w:val="00D93BF1"/>
    <w:rsid w:val="00DA52EE"/>
    <w:rsid w:val="00DB1234"/>
    <w:rsid w:val="00DB1C14"/>
    <w:rsid w:val="00DB5C2E"/>
    <w:rsid w:val="00DD4BA0"/>
    <w:rsid w:val="00E01386"/>
    <w:rsid w:val="00E07BF8"/>
    <w:rsid w:val="00E1277D"/>
    <w:rsid w:val="00E30E42"/>
    <w:rsid w:val="00E34C88"/>
    <w:rsid w:val="00E624C3"/>
    <w:rsid w:val="00E6718A"/>
    <w:rsid w:val="00E72047"/>
    <w:rsid w:val="00E90521"/>
    <w:rsid w:val="00E9362B"/>
    <w:rsid w:val="00E96B00"/>
    <w:rsid w:val="00EA3C54"/>
    <w:rsid w:val="00EC0D02"/>
    <w:rsid w:val="00EC404D"/>
    <w:rsid w:val="00EC40BF"/>
    <w:rsid w:val="00EC5CE6"/>
    <w:rsid w:val="00EE030B"/>
    <w:rsid w:val="00EE220B"/>
    <w:rsid w:val="00EE537E"/>
    <w:rsid w:val="00EF34B8"/>
    <w:rsid w:val="00F12F52"/>
    <w:rsid w:val="00F130B2"/>
    <w:rsid w:val="00F33651"/>
    <w:rsid w:val="00F36CD6"/>
    <w:rsid w:val="00F53C38"/>
    <w:rsid w:val="00F57204"/>
    <w:rsid w:val="00F62C39"/>
    <w:rsid w:val="00F73BE9"/>
    <w:rsid w:val="00F74473"/>
    <w:rsid w:val="00F85A86"/>
    <w:rsid w:val="00F86108"/>
    <w:rsid w:val="00FD6CCB"/>
    <w:rsid w:val="00FE2C8D"/>
    <w:rsid w:val="00FE441A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327526FF-A8FB-48C8-8109-25894DA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xent.cz/developersky-projekt-rezidence-brodce-u-mlade-boleslavi/1375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luxen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uxent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49EC1D7A-2D0B-4B73-AA2E-89139A027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jana.kasardova</dc:creator>
  <cp:lastModifiedBy>Michaela Muczková</cp:lastModifiedBy>
  <cp:revision>4</cp:revision>
  <cp:lastPrinted>2023-12-01T13:27:00Z</cp:lastPrinted>
  <dcterms:created xsi:type="dcterms:W3CDTF">2023-12-08T08:52:00Z</dcterms:created>
  <dcterms:modified xsi:type="dcterms:W3CDTF">2023-12-11T09:11:00Z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